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6D1" w:rsidRPr="00D916D1" w:rsidRDefault="00D916D1" w:rsidP="00D916D1">
      <w:pPr>
        <w:jc w:val="center"/>
        <w:rPr>
          <w:sz w:val="28"/>
          <w:szCs w:val="28"/>
        </w:rPr>
      </w:pPr>
      <w:r w:rsidRPr="00491234">
        <w:rPr>
          <w:noProof/>
          <w:sz w:val="28"/>
          <w:szCs w:val="28"/>
          <w:lang w:eastAsia="ru-RU"/>
        </w:rPr>
        <w:drawing>
          <wp:inline distT="0" distB="0" distL="0" distR="0">
            <wp:extent cx="869950" cy="908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6D1" w:rsidRPr="00D916D1" w:rsidRDefault="00D916D1" w:rsidP="00D916D1">
      <w:pPr>
        <w:spacing w:line="264" w:lineRule="auto"/>
        <w:jc w:val="center"/>
        <w:rPr>
          <w:b/>
          <w:bCs/>
          <w:sz w:val="28"/>
          <w:szCs w:val="28"/>
        </w:rPr>
      </w:pPr>
      <w:r w:rsidRPr="00D916D1">
        <w:rPr>
          <w:b/>
          <w:bCs/>
          <w:sz w:val="28"/>
          <w:szCs w:val="28"/>
        </w:rPr>
        <w:t>РЕСПУБЛИКА  ДАГЕСТАН</w:t>
      </w:r>
    </w:p>
    <w:p w:rsidR="00D916D1" w:rsidRPr="00D916D1" w:rsidRDefault="00D916D1" w:rsidP="00D916D1">
      <w:pPr>
        <w:spacing w:line="264" w:lineRule="auto"/>
        <w:jc w:val="center"/>
        <w:rPr>
          <w:b/>
          <w:bCs/>
          <w:sz w:val="28"/>
          <w:szCs w:val="28"/>
        </w:rPr>
      </w:pPr>
      <w:r w:rsidRPr="00D916D1">
        <w:rPr>
          <w:b/>
          <w:bCs/>
          <w:sz w:val="28"/>
          <w:szCs w:val="28"/>
        </w:rPr>
        <w:t>МУНИЦИПАЛЬНЫЙ РАЙОН  «КАЯКЕНТСКИЙ РАЙОН»</w:t>
      </w:r>
    </w:p>
    <w:p w:rsidR="00D916D1" w:rsidRPr="00D916D1" w:rsidRDefault="00D916D1" w:rsidP="00D916D1">
      <w:pPr>
        <w:spacing w:line="264" w:lineRule="auto"/>
        <w:jc w:val="center"/>
        <w:rPr>
          <w:b/>
          <w:bCs/>
          <w:sz w:val="28"/>
          <w:szCs w:val="28"/>
        </w:rPr>
      </w:pPr>
      <w:r w:rsidRPr="00D916D1">
        <w:rPr>
          <w:b/>
          <w:bCs/>
          <w:sz w:val="28"/>
          <w:szCs w:val="28"/>
        </w:rPr>
        <w:t xml:space="preserve">МКДОУ «Детский сад с. </w:t>
      </w:r>
      <w:proofErr w:type="spellStart"/>
      <w:r w:rsidRPr="00D916D1">
        <w:rPr>
          <w:b/>
          <w:bCs/>
          <w:sz w:val="28"/>
          <w:szCs w:val="28"/>
        </w:rPr>
        <w:t>Башлыкент</w:t>
      </w:r>
      <w:proofErr w:type="spellEnd"/>
      <w:r w:rsidRPr="00D916D1">
        <w:rPr>
          <w:b/>
          <w:bCs/>
          <w:sz w:val="28"/>
          <w:szCs w:val="28"/>
        </w:rPr>
        <w:t>»</w:t>
      </w:r>
    </w:p>
    <w:p w:rsidR="00D916D1" w:rsidRPr="00D916D1" w:rsidRDefault="00D916D1" w:rsidP="00D916D1">
      <w:pPr>
        <w:pBdr>
          <w:bottom w:val="single" w:sz="24" w:space="1" w:color="auto"/>
        </w:pBdr>
        <w:rPr>
          <w:sz w:val="28"/>
          <w:szCs w:val="28"/>
        </w:rPr>
      </w:pPr>
      <w:r w:rsidRPr="00D916D1">
        <w:rPr>
          <w:sz w:val="28"/>
          <w:szCs w:val="28"/>
        </w:rPr>
        <w:t xml:space="preserve">368559 с. </w:t>
      </w:r>
      <w:proofErr w:type="spellStart"/>
      <w:r w:rsidRPr="00D916D1">
        <w:rPr>
          <w:sz w:val="28"/>
          <w:szCs w:val="28"/>
        </w:rPr>
        <w:t>Башлыкент</w:t>
      </w:r>
      <w:proofErr w:type="spellEnd"/>
      <w:r w:rsidRPr="00D916D1">
        <w:rPr>
          <w:sz w:val="28"/>
          <w:szCs w:val="28"/>
        </w:rPr>
        <w:t xml:space="preserve">, ул. Ленина 17                                                                                    </w:t>
      </w:r>
    </w:p>
    <w:p w:rsidR="00D916D1" w:rsidRDefault="00D916D1" w:rsidP="00D916D1">
      <w:pPr>
        <w:tabs>
          <w:tab w:val="left" w:pos="8608"/>
        </w:tabs>
        <w:rPr>
          <w:sz w:val="28"/>
          <w:szCs w:val="28"/>
        </w:rPr>
      </w:pPr>
      <w:r w:rsidRPr="00D916D1">
        <w:rPr>
          <w:sz w:val="28"/>
          <w:szCs w:val="28"/>
        </w:rPr>
        <w:t>21.09.2016г</w:t>
      </w:r>
      <w:r w:rsidRPr="00D916D1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                    </w:t>
      </w:r>
      <w:r w:rsidRPr="00D916D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</w:t>
      </w:r>
    </w:p>
    <w:p w:rsidR="00D916D1" w:rsidRPr="00D916D1" w:rsidRDefault="00D916D1" w:rsidP="00D916D1">
      <w:pPr>
        <w:tabs>
          <w:tab w:val="left" w:pos="860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D916D1">
        <w:rPr>
          <w:sz w:val="28"/>
          <w:szCs w:val="28"/>
        </w:rPr>
        <w:t>Приказ</w:t>
      </w:r>
    </w:p>
    <w:p w:rsidR="00D7299C" w:rsidRPr="00D916D1" w:rsidRDefault="00D7299C" w:rsidP="00D7299C">
      <w:pPr>
        <w:shd w:val="clear" w:color="auto" w:fill="FFFFFF"/>
        <w:spacing w:before="129"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404040"/>
          <w:spacing w:val="6"/>
          <w:sz w:val="28"/>
          <w:szCs w:val="28"/>
          <w:lang w:eastAsia="ru-RU"/>
        </w:rPr>
      </w:pPr>
      <w:r w:rsidRPr="00D916D1">
        <w:rPr>
          <w:rFonts w:ascii="Arial" w:eastAsia="Times New Roman" w:hAnsi="Arial" w:cs="Arial"/>
          <w:b/>
          <w:bCs/>
          <w:color w:val="404040"/>
          <w:spacing w:val="6"/>
          <w:sz w:val="28"/>
          <w:szCs w:val="28"/>
          <w:lang w:eastAsia="ru-RU"/>
        </w:rPr>
        <w:t xml:space="preserve"> «Об утверждении Положения об </w:t>
      </w:r>
      <w:proofErr w:type="spellStart"/>
      <w:r w:rsidRPr="00D916D1">
        <w:rPr>
          <w:rFonts w:ascii="Arial" w:eastAsia="Times New Roman" w:hAnsi="Arial" w:cs="Arial"/>
          <w:b/>
          <w:bCs/>
          <w:color w:val="404040"/>
          <w:spacing w:val="6"/>
          <w:sz w:val="28"/>
          <w:szCs w:val="28"/>
          <w:lang w:eastAsia="ru-RU"/>
        </w:rPr>
        <w:t>антикоррупционной</w:t>
      </w:r>
      <w:proofErr w:type="spellEnd"/>
      <w:r w:rsidRPr="00D916D1">
        <w:rPr>
          <w:rFonts w:ascii="Arial" w:eastAsia="Times New Roman" w:hAnsi="Arial" w:cs="Arial"/>
          <w:b/>
          <w:bCs/>
          <w:color w:val="404040"/>
          <w:spacing w:val="6"/>
          <w:sz w:val="28"/>
          <w:szCs w:val="28"/>
          <w:lang w:eastAsia="ru-RU"/>
        </w:rPr>
        <w:t xml:space="preserve"> рабочей группе по противодействию коррупции»</w:t>
      </w:r>
    </w:p>
    <w:p w:rsidR="00D7299C" w:rsidRPr="00D916D1" w:rsidRDefault="00D7299C" w:rsidP="00D72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</w:pPr>
    </w:p>
    <w:p w:rsidR="00D7299C" w:rsidRPr="00D916D1" w:rsidRDefault="00D7299C" w:rsidP="00D72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</w:pPr>
      <w:r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>На основании Федерального закона от 25.12.2008 г. № 273-ФЗ «О противодействии коррупции», подпункта «б» пункта 25 Указа Президента Российской Федерации от 02.04. г. № 309 «О мерах по реализации отдельных положений Федерального закона «О противодействии коррупции»»</w:t>
      </w:r>
    </w:p>
    <w:p w:rsidR="00D7299C" w:rsidRPr="00D916D1" w:rsidRDefault="00D7299C" w:rsidP="00D72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</w:pPr>
      <w:r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>ПРИКАЗЫВАЮ:</w:t>
      </w:r>
    </w:p>
    <w:p w:rsidR="00D7299C" w:rsidRPr="00D916D1" w:rsidRDefault="00D7299C" w:rsidP="00D72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</w:pPr>
      <w:r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 xml:space="preserve">1. Утвердить положение об </w:t>
      </w:r>
      <w:proofErr w:type="spellStart"/>
      <w:r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>антикоррупционной</w:t>
      </w:r>
      <w:proofErr w:type="spellEnd"/>
      <w:r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 xml:space="preserve"> рабочей группе по противодействию коррупции.</w:t>
      </w:r>
    </w:p>
    <w:p w:rsidR="00D7299C" w:rsidRPr="00D916D1" w:rsidRDefault="00D7299C" w:rsidP="00D72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</w:pPr>
      <w:r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 xml:space="preserve">2.Утвердить </w:t>
      </w:r>
      <w:proofErr w:type="spellStart"/>
      <w:r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>антикоррупционную</w:t>
      </w:r>
      <w:proofErr w:type="spellEnd"/>
      <w:r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 xml:space="preserve"> рабочую группу в следующем составе:</w:t>
      </w:r>
    </w:p>
    <w:p w:rsidR="00D7299C" w:rsidRPr="00D916D1" w:rsidRDefault="00D7299C" w:rsidP="00D72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</w:pPr>
      <w:r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>Председатель рабочей группы – Рашидова З.Г., председатель профсоюзного комитета.</w:t>
      </w:r>
    </w:p>
    <w:p w:rsidR="00D7299C" w:rsidRPr="00D916D1" w:rsidRDefault="00D7299C" w:rsidP="00D72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</w:pPr>
      <w:r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 xml:space="preserve">Секретарь рабочей группы – М.А. </w:t>
      </w:r>
      <w:proofErr w:type="spellStart"/>
      <w:r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>Гаджибутдиева</w:t>
      </w:r>
      <w:proofErr w:type="spellEnd"/>
      <w:r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>.</w:t>
      </w:r>
    </w:p>
    <w:p w:rsidR="00D7299C" w:rsidRPr="00D916D1" w:rsidRDefault="00D7299C" w:rsidP="00D72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</w:pPr>
      <w:r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>Члены рабочей Группы:</w:t>
      </w:r>
    </w:p>
    <w:p w:rsidR="00D7299C" w:rsidRPr="00D916D1" w:rsidRDefault="00D7299C" w:rsidP="00D72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</w:pPr>
      <w:r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>Меджидова З.М. инструктор по физической культуре.</w:t>
      </w:r>
    </w:p>
    <w:p w:rsidR="00D7299C" w:rsidRPr="00D916D1" w:rsidRDefault="00D7299C" w:rsidP="00D72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</w:pPr>
      <w:r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>Мусаева Ч.Г., воспитатель.</w:t>
      </w:r>
    </w:p>
    <w:p w:rsidR="00D7299C" w:rsidRPr="00D916D1" w:rsidRDefault="00D7299C" w:rsidP="00D72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</w:pPr>
      <w:r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>Меджидова Г. И. воспитатель.</w:t>
      </w:r>
    </w:p>
    <w:p w:rsidR="00D7299C" w:rsidRPr="00D916D1" w:rsidRDefault="00D7299C" w:rsidP="00D72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</w:pPr>
      <w:proofErr w:type="spellStart"/>
      <w:r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>Агашова</w:t>
      </w:r>
      <w:proofErr w:type="spellEnd"/>
      <w:r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 xml:space="preserve"> М.А., представитель родительского комитета.</w:t>
      </w:r>
    </w:p>
    <w:p w:rsidR="00D7299C" w:rsidRPr="00D916D1" w:rsidRDefault="00D7299C" w:rsidP="00D72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</w:pPr>
      <w:r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 xml:space="preserve">3. Разместить списочный состав </w:t>
      </w:r>
      <w:proofErr w:type="spellStart"/>
      <w:r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>антикоррупционной</w:t>
      </w:r>
      <w:proofErr w:type="spellEnd"/>
      <w:r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 xml:space="preserve"> рабочей группы на сайте МКДОУ ».Детский сад </w:t>
      </w:r>
      <w:proofErr w:type="spellStart"/>
      <w:r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>с</w:t>
      </w:r>
      <w:proofErr w:type="gramStart"/>
      <w:r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>.Б</w:t>
      </w:r>
      <w:proofErr w:type="gramEnd"/>
      <w:r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>ашлыкент</w:t>
      </w:r>
      <w:proofErr w:type="spellEnd"/>
      <w:r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>»</w:t>
      </w:r>
    </w:p>
    <w:p w:rsidR="00D7299C" w:rsidRPr="00D916D1" w:rsidRDefault="00D7299C" w:rsidP="00D72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</w:pPr>
      <w:proofErr w:type="gramStart"/>
      <w:r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>Контроль за</w:t>
      </w:r>
      <w:proofErr w:type="gramEnd"/>
      <w:r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 xml:space="preserve"> исполнением приказа оставляю за собой.</w:t>
      </w:r>
    </w:p>
    <w:p w:rsidR="00D916D1" w:rsidRDefault="00D916D1" w:rsidP="00D72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</w:pPr>
    </w:p>
    <w:p w:rsidR="00D916D1" w:rsidRDefault="00D916D1" w:rsidP="00D72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</w:pPr>
    </w:p>
    <w:p w:rsidR="00D916D1" w:rsidRDefault="00D7299C" w:rsidP="00D91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</w:pPr>
      <w:r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 xml:space="preserve">Заведующий МКОДУ «Детский сад с. </w:t>
      </w:r>
      <w:proofErr w:type="spellStart"/>
      <w:r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>Башлыкент</w:t>
      </w:r>
      <w:proofErr w:type="spellEnd"/>
      <w:r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 xml:space="preserve">» </w:t>
      </w:r>
      <w:proofErr w:type="spellStart"/>
      <w:r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>П.З.Арсланбекова</w:t>
      </w:r>
      <w:proofErr w:type="spellEnd"/>
      <w:r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 xml:space="preserve"> </w:t>
      </w:r>
    </w:p>
    <w:p w:rsidR="00D916D1" w:rsidRPr="00D916D1" w:rsidRDefault="00D916D1" w:rsidP="00D91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lastRenderedPageBreak/>
        <w:t xml:space="preserve">                                           </w:t>
      </w:r>
      <w:r w:rsidRPr="00D916D1">
        <w:rPr>
          <w:noProof/>
          <w:sz w:val="28"/>
          <w:szCs w:val="28"/>
          <w:lang w:eastAsia="ru-RU"/>
        </w:rPr>
        <w:drawing>
          <wp:inline distT="0" distB="0" distL="0" distR="0">
            <wp:extent cx="869950" cy="9080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6D1" w:rsidRPr="00D916D1" w:rsidRDefault="00D916D1" w:rsidP="00D916D1">
      <w:pPr>
        <w:spacing w:line="264" w:lineRule="auto"/>
        <w:jc w:val="center"/>
        <w:rPr>
          <w:b/>
          <w:bCs/>
          <w:sz w:val="28"/>
          <w:szCs w:val="28"/>
        </w:rPr>
      </w:pPr>
      <w:r w:rsidRPr="00D916D1">
        <w:rPr>
          <w:b/>
          <w:bCs/>
          <w:sz w:val="28"/>
          <w:szCs w:val="28"/>
        </w:rPr>
        <w:t>РЕСПУБЛИКА  ДАГЕСТАН</w:t>
      </w:r>
    </w:p>
    <w:p w:rsidR="00D916D1" w:rsidRPr="00D916D1" w:rsidRDefault="00D916D1" w:rsidP="00D916D1">
      <w:pPr>
        <w:spacing w:line="264" w:lineRule="auto"/>
        <w:jc w:val="center"/>
        <w:rPr>
          <w:b/>
          <w:bCs/>
          <w:sz w:val="28"/>
          <w:szCs w:val="28"/>
        </w:rPr>
      </w:pPr>
      <w:r w:rsidRPr="00D916D1">
        <w:rPr>
          <w:b/>
          <w:bCs/>
          <w:sz w:val="28"/>
          <w:szCs w:val="28"/>
        </w:rPr>
        <w:t>МУНИЦИПАЛЬНЫЙ РАЙОН  «КАЯКЕНТСКИЙ РАЙОН»</w:t>
      </w:r>
    </w:p>
    <w:p w:rsidR="00D916D1" w:rsidRPr="00D916D1" w:rsidRDefault="00D916D1" w:rsidP="00D916D1">
      <w:pPr>
        <w:spacing w:line="264" w:lineRule="auto"/>
        <w:jc w:val="center"/>
        <w:rPr>
          <w:b/>
          <w:bCs/>
          <w:sz w:val="28"/>
          <w:szCs w:val="28"/>
        </w:rPr>
      </w:pPr>
      <w:r w:rsidRPr="00D916D1">
        <w:rPr>
          <w:b/>
          <w:bCs/>
          <w:sz w:val="28"/>
          <w:szCs w:val="28"/>
        </w:rPr>
        <w:t xml:space="preserve">МКДОУ «Детский сад с. </w:t>
      </w:r>
      <w:proofErr w:type="spellStart"/>
      <w:r w:rsidRPr="00D916D1">
        <w:rPr>
          <w:b/>
          <w:bCs/>
          <w:sz w:val="28"/>
          <w:szCs w:val="28"/>
        </w:rPr>
        <w:t>Башлыкент</w:t>
      </w:r>
      <w:proofErr w:type="spellEnd"/>
      <w:r w:rsidRPr="00D916D1">
        <w:rPr>
          <w:b/>
          <w:bCs/>
          <w:sz w:val="28"/>
          <w:szCs w:val="28"/>
        </w:rPr>
        <w:t>»</w:t>
      </w:r>
    </w:p>
    <w:p w:rsidR="00D916D1" w:rsidRPr="00D916D1" w:rsidRDefault="00D916D1" w:rsidP="00D916D1">
      <w:pPr>
        <w:pBdr>
          <w:bottom w:val="single" w:sz="24" w:space="1" w:color="auto"/>
        </w:pBdr>
        <w:rPr>
          <w:sz w:val="28"/>
          <w:szCs w:val="28"/>
        </w:rPr>
      </w:pPr>
      <w:r w:rsidRPr="00D916D1">
        <w:rPr>
          <w:sz w:val="28"/>
          <w:szCs w:val="28"/>
        </w:rPr>
        <w:t xml:space="preserve">368559 с. </w:t>
      </w:r>
      <w:proofErr w:type="spellStart"/>
      <w:r w:rsidRPr="00D916D1">
        <w:rPr>
          <w:sz w:val="28"/>
          <w:szCs w:val="28"/>
        </w:rPr>
        <w:t>Башлыкент</w:t>
      </w:r>
      <w:proofErr w:type="spellEnd"/>
      <w:r w:rsidRPr="00D916D1">
        <w:rPr>
          <w:sz w:val="28"/>
          <w:szCs w:val="28"/>
        </w:rPr>
        <w:t xml:space="preserve">, ул. Ленина 17                                                                                     </w:t>
      </w:r>
    </w:p>
    <w:p w:rsidR="00D916D1" w:rsidRPr="00D916D1" w:rsidRDefault="00D916D1" w:rsidP="00D916D1">
      <w:pPr>
        <w:tabs>
          <w:tab w:val="left" w:pos="8608"/>
        </w:tabs>
        <w:rPr>
          <w:sz w:val="28"/>
          <w:szCs w:val="28"/>
        </w:rPr>
      </w:pPr>
      <w:r w:rsidRPr="00D916D1">
        <w:rPr>
          <w:sz w:val="28"/>
          <w:szCs w:val="28"/>
        </w:rPr>
        <w:t>21.09.2016г</w:t>
      </w:r>
      <w:r w:rsidRPr="00D916D1">
        <w:rPr>
          <w:sz w:val="28"/>
          <w:szCs w:val="28"/>
        </w:rPr>
        <w:tab/>
        <w:t>№</w:t>
      </w:r>
    </w:p>
    <w:p w:rsidR="00D7299C" w:rsidRPr="00D916D1" w:rsidRDefault="00D916D1" w:rsidP="00D916D1">
      <w:pPr>
        <w:tabs>
          <w:tab w:val="left" w:pos="2676"/>
        </w:tabs>
        <w:rPr>
          <w:ins w:id="0" w:author="Unknown"/>
          <w:sz w:val="28"/>
          <w:szCs w:val="28"/>
        </w:rPr>
      </w:pPr>
      <w:r w:rsidRPr="00D916D1">
        <w:rPr>
          <w:sz w:val="28"/>
          <w:szCs w:val="28"/>
        </w:rPr>
        <w:t xml:space="preserve">                                                        Приказ</w:t>
      </w:r>
    </w:p>
    <w:p w:rsidR="00D7299C" w:rsidRPr="00D916D1" w:rsidRDefault="00D916D1" w:rsidP="00D7299C">
      <w:pPr>
        <w:shd w:val="clear" w:color="auto" w:fill="FFFFFF"/>
        <w:spacing w:after="0" w:line="240" w:lineRule="auto"/>
        <w:jc w:val="both"/>
        <w:rPr>
          <w:ins w:id="1" w:author="Unknown"/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</w:pPr>
      <w:r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 xml:space="preserve">                      </w:t>
      </w:r>
      <w:ins w:id="2" w:author="Unknown">
        <w:r w:rsidR="00D7299C" w:rsidRPr="00D916D1">
          <w:rPr>
            <w:rFonts w:ascii="Arial" w:eastAsia="Times New Roman" w:hAnsi="Arial" w:cs="Arial"/>
            <w:color w:val="404040"/>
            <w:spacing w:val="6"/>
            <w:sz w:val="28"/>
            <w:szCs w:val="28"/>
            <w:lang w:eastAsia="ru-RU"/>
          </w:rPr>
          <w:t xml:space="preserve">Об организации </w:t>
        </w:r>
        <w:proofErr w:type="spellStart"/>
        <w:r w:rsidR="00D7299C" w:rsidRPr="00D916D1">
          <w:rPr>
            <w:rFonts w:ascii="Arial" w:eastAsia="Times New Roman" w:hAnsi="Arial" w:cs="Arial"/>
            <w:color w:val="404040"/>
            <w:spacing w:val="6"/>
            <w:sz w:val="28"/>
            <w:szCs w:val="28"/>
            <w:lang w:eastAsia="ru-RU"/>
          </w:rPr>
          <w:t>антикоррупционной</w:t>
        </w:r>
        <w:proofErr w:type="spellEnd"/>
      </w:ins>
    </w:p>
    <w:p w:rsidR="00D7299C" w:rsidRPr="00D916D1" w:rsidRDefault="00D916D1" w:rsidP="00D7299C">
      <w:pPr>
        <w:shd w:val="clear" w:color="auto" w:fill="FFFFFF"/>
        <w:spacing w:after="0" w:line="240" w:lineRule="auto"/>
        <w:jc w:val="both"/>
        <w:rPr>
          <w:ins w:id="3" w:author="Unknown"/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</w:pPr>
      <w:r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 xml:space="preserve">                                   </w:t>
      </w:r>
      <w:ins w:id="4" w:author="Unknown">
        <w:r w:rsidR="00D7299C" w:rsidRPr="00D916D1">
          <w:rPr>
            <w:rFonts w:ascii="Arial" w:eastAsia="Times New Roman" w:hAnsi="Arial" w:cs="Arial"/>
            <w:color w:val="404040"/>
            <w:spacing w:val="6"/>
            <w:sz w:val="28"/>
            <w:szCs w:val="28"/>
            <w:lang w:eastAsia="ru-RU"/>
          </w:rPr>
          <w:t>деятельности в М</w:t>
        </w:r>
      </w:ins>
      <w:r w:rsidR="007849BD"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>К</w:t>
      </w:r>
      <w:ins w:id="5" w:author="Unknown">
        <w:r w:rsidR="00D7299C" w:rsidRPr="00D916D1">
          <w:rPr>
            <w:rFonts w:ascii="Arial" w:eastAsia="Times New Roman" w:hAnsi="Arial" w:cs="Arial"/>
            <w:color w:val="404040"/>
            <w:spacing w:val="6"/>
            <w:sz w:val="28"/>
            <w:szCs w:val="28"/>
            <w:lang w:eastAsia="ru-RU"/>
          </w:rPr>
          <w:t xml:space="preserve">ДОУ </w:t>
        </w:r>
      </w:ins>
    </w:p>
    <w:p w:rsidR="00D916D1" w:rsidRPr="00D916D1" w:rsidRDefault="00D916D1" w:rsidP="00D72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</w:pPr>
    </w:p>
    <w:p w:rsidR="00D916D1" w:rsidRPr="00D916D1" w:rsidRDefault="00D916D1" w:rsidP="00D72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</w:pPr>
    </w:p>
    <w:p w:rsidR="00D7299C" w:rsidRPr="00D916D1" w:rsidRDefault="00D7299C" w:rsidP="00D72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</w:pPr>
      <w:ins w:id="6" w:author="Unknown">
        <w:r w:rsidRPr="00D916D1">
          <w:rPr>
            <w:rFonts w:ascii="Arial" w:eastAsia="Times New Roman" w:hAnsi="Arial" w:cs="Arial"/>
            <w:color w:val="404040"/>
            <w:spacing w:val="6"/>
            <w:sz w:val="28"/>
            <w:szCs w:val="28"/>
            <w:lang w:eastAsia="ru-RU"/>
          </w:rPr>
          <w:t>В целях реализации </w:t>
        </w:r>
        <w:r w:rsidR="00143F57" w:rsidRPr="00D916D1">
          <w:rPr>
            <w:rFonts w:ascii="Arial" w:eastAsia="Times New Roman" w:hAnsi="Arial" w:cs="Arial"/>
            <w:color w:val="404040"/>
            <w:spacing w:val="6"/>
            <w:sz w:val="28"/>
            <w:szCs w:val="28"/>
            <w:lang w:eastAsia="ru-RU"/>
          </w:rPr>
          <w:fldChar w:fldCharType="begin"/>
        </w:r>
        <w:r w:rsidRPr="00D916D1">
          <w:rPr>
            <w:rFonts w:ascii="Arial" w:eastAsia="Times New Roman" w:hAnsi="Arial" w:cs="Arial"/>
            <w:color w:val="404040"/>
            <w:spacing w:val="6"/>
            <w:sz w:val="28"/>
            <w:szCs w:val="28"/>
            <w:lang w:eastAsia="ru-RU"/>
          </w:rPr>
          <w:instrText xml:space="preserve"> HYPERLINK "http://prikazobrazets.ru/organizatsiya-uchrezhdeniya/obrazets-prikaza-o-korruptsii-v-dou.html" \t "_blank" </w:instrText>
        </w:r>
        <w:r w:rsidR="00143F57" w:rsidRPr="00D916D1">
          <w:rPr>
            <w:rFonts w:ascii="Arial" w:eastAsia="Times New Roman" w:hAnsi="Arial" w:cs="Arial"/>
            <w:color w:val="404040"/>
            <w:spacing w:val="6"/>
            <w:sz w:val="28"/>
            <w:szCs w:val="28"/>
            <w:lang w:eastAsia="ru-RU"/>
          </w:rPr>
          <w:fldChar w:fldCharType="separate"/>
        </w:r>
        <w:r w:rsidRPr="00D916D1">
          <w:rPr>
            <w:rFonts w:ascii="Arial" w:eastAsia="Times New Roman" w:hAnsi="Arial" w:cs="Arial"/>
            <w:b/>
            <w:bCs/>
            <w:color w:val="0000FF"/>
            <w:spacing w:val="6"/>
            <w:sz w:val="28"/>
            <w:szCs w:val="28"/>
            <w:u w:val="single"/>
            <w:lang w:eastAsia="ru-RU"/>
          </w:rPr>
          <w:t>Стратегии</w:t>
        </w:r>
        <w:r w:rsidR="00143F57" w:rsidRPr="00D916D1">
          <w:rPr>
            <w:rFonts w:ascii="Arial" w:eastAsia="Times New Roman" w:hAnsi="Arial" w:cs="Arial"/>
            <w:color w:val="404040"/>
            <w:spacing w:val="6"/>
            <w:sz w:val="28"/>
            <w:szCs w:val="28"/>
            <w:lang w:eastAsia="ru-RU"/>
          </w:rPr>
          <w:fldChar w:fldCharType="end"/>
        </w:r>
        <w:r w:rsidRPr="00D916D1">
          <w:rPr>
            <w:rFonts w:ascii="Arial" w:eastAsia="Times New Roman" w:hAnsi="Arial" w:cs="Arial"/>
            <w:color w:val="404040"/>
            <w:spacing w:val="6"/>
            <w:sz w:val="28"/>
            <w:szCs w:val="28"/>
            <w:lang w:eastAsia="ru-RU"/>
          </w:rPr>
          <w:t> </w:t>
        </w:r>
        <w:proofErr w:type="spellStart"/>
        <w:r w:rsidRPr="00D916D1">
          <w:rPr>
            <w:rFonts w:ascii="Arial" w:eastAsia="Times New Roman" w:hAnsi="Arial" w:cs="Arial"/>
            <w:color w:val="404040"/>
            <w:spacing w:val="6"/>
            <w:sz w:val="28"/>
            <w:szCs w:val="28"/>
            <w:lang w:eastAsia="ru-RU"/>
          </w:rPr>
          <w:t>антикоррупционной</w:t>
        </w:r>
        <w:proofErr w:type="spellEnd"/>
        <w:r w:rsidRPr="00D916D1">
          <w:rPr>
            <w:rFonts w:ascii="Arial" w:eastAsia="Times New Roman" w:hAnsi="Arial" w:cs="Arial"/>
            <w:color w:val="404040"/>
            <w:spacing w:val="6"/>
            <w:sz w:val="28"/>
            <w:szCs w:val="28"/>
            <w:lang w:eastAsia="ru-RU"/>
          </w:rPr>
          <w:t xml:space="preserve"> политики</w:t>
        </w:r>
      </w:ins>
    </w:p>
    <w:p w:rsidR="007849BD" w:rsidRPr="00D916D1" w:rsidRDefault="007849BD" w:rsidP="00D7299C">
      <w:pPr>
        <w:shd w:val="clear" w:color="auto" w:fill="FFFFFF"/>
        <w:spacing w:after="0" w:line="240" w:lineRule="auto"/>
        <w:jc w:val="both"/>
        <w:rPr>
          <w:ins w:id="7" w:author="Unknown"/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</w:pPr>
    </w:p>
    <w:p w:rsidR="00D7299C" w:rsidRPr="00D916D1" w:rsidRDefault="00D7299C" w:rsidP="00D7299C">
      <w:pPr>
        <w:shd w:val="clear" w:color="auto" w:fill="FFFFFF"/>
        <w:spacing w:after="0" w:line="240" w:lineRule="auto"/>
        <w:jc w:val="both"/>
        <w:rPr>
          <w:ins w:id="8" w:author="Unknown"/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</w:pPr>
      <w:ins w:id="9" w:author="Unknown">
        <w:r w:rsidRPr="00D916D1">
          <w:rPr>
            <w:rFonts w:ascii="Arial" w:eastAsia="Times New Roman" w:hAnsi="Arial" w:cs="Arial"/>
            <w:color w:val="404040"/>
            <w:spacing w:val="6"/>
            <w:sz w:val="28"/>
            <w:szCs w:val="28"/>
            <w:lang w:eastAsia="ru-RU"/>
          </w:rPr>
          <w:t>ПРИКАЗЫВАЮ:</w:t>
        </w:r>
      </w:ins>
    </w:p>
    <w:p w:rsidR="00D916D1" w:rsidRPr="00D916D1" w:rsidRDefault="00D916D1" w:rsidP="00D72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6"/>
          <w:sz w:val="28"/>
          <w:szCs w:val="28"/>
          <w:lang w:eastAsia="ru-RU"/>
        </w:rPr>
      </w:pPr>
    </w:p>
    <w:p w:rsidR="00D7299C" w:rsidRPr="00D916D1" w:rsidRDefault="00D7299C" w:rsidP="00D7299C">
      <w:pPr>
        <w:shd w:val="clear" w:color="auto" w:fill="FFFFFF"/>
        <w:spacing w:after="0" w:line="240" w:lineRule="auto"/>
        <w:jc w:val="both"/>
        <w:rPr>
          <w:ins w:id="10" w:author="Unknown"/>
          <w:rFonts w:ascii="Arial" w:eastAsia="Times New Roman" w:hAnsi="Arial" w:cs="Arial"/>
          <w:color w:val="000000"/>
          <w:spacing w:val="6"/>
          <w:sz w:val="28"/>
          <w:szCs w:val="28"/>
          <w:lang w:eastAsia="ru-RU"/>
        </w:rPr>
      </w:pPr>
      <w:ins w:id="11" w:author="Unknown">
        <w:r w:rsidRPr="00D916D1">
          <w:rPr>
            <w:rFonts w:ascii="Arial" w:eastAsia="Times New Roman" w:hAnsi="Arial" w:cs="Arial"/>
            <w:color w:val="000000"/>
            <w:spacing w:val="6"/>
            <w:sz w:val="28"/>
            <w:szCs w:val="28"/>
            <w:lang w:eastAsia="ru-RU"/>
          </w:rPr>
          <w:t>Создать в ДОУ комиссию по предотвращению, искоренению предпосылок возникновения фактов коррупции в ДОУ в следующем составе:</w:t>
        </w:r>
      </w:ins>
    </w:p>
    <w:p w:rsidR="00D7299C" w:rsidRPr="00D916D1" w:rsidRDefault="007849BD" w:rsidP="00D7299C">
      <w:pPr>
        <w:shd w:val="clear" w:color="auto" w:fill="FFFFFF"/>
        <w:spacing w:after="0" w:line="240" w:lineRule="auto"/>
        <w:jc w:val="both"/>
        <w:rPr>
          <w:ins w:id="12" w:author="Unknown"/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</w:pPr>
      <w:proofErr w:type="spellStart"/>
      <w:r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>Омарова</w:t>
      </w:r>
      <w:proofErr w:type="spellEnd"/>
      <w:r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 xml:space="preserve"> Г.З.</w:t>
      </w:r>
      <w:ins w:id="13" w:author="Unknown">
        <w:r w:rsidR="00D7299C" w:rsidRPr="00D916D1">
          <w:rPr>
            <w:rFonts w:ascii="Arial" w:eastAsia="Times New Roman" w:hAnsi="Arial" w:cs="Arial"/>
            <w:color w:val="404040"/>
            <w:spacing w:val="6"/>
            <w:sz w:val="28"/>
            <w:szCs w:val="28"/>
            <w:lang w:eastAsia="ru-RU"/>
          </w:rPr>
          <w:t xml:space="preserve">.,- </w:t>
        </w:r>
      </w:ins>
      <w:r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>учитель логопед</w:t>
      </w:r>
    </w:p>
    <w:p w:rsidR="007849BD" w:rsidRPr="00D916D1" w:rsidRDefault="00D7299C" w:rsidP="00D72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</w:pPr>
      <w:proofErr w:type="spellStart"/>
      <w:ins w:id="14" w:author="Unknown">
        <w:r w:rsidRPr="00D916D1">
          <w:rPr>
            <w:rFonts w:ascii="Arial" w:eastAsia="Times New Roman" w:hAnsi="Arial" w:cs="Arial"/>
            <w:color w:val="404040"/>
            <w:spacing w:val="6"/>
            <w:sz w:val="28"/>
            <w:szCs w:val="28"/>
            <w:lang w:eastAsia="ru-RU"/>
          </w:rPr>
          <w:t>Г</w:t>
        </w:r>
      </w:ins>
      <w:r w:rsidR="007849BD"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>амидова</w:t>
      </w:r>
      <w:proofErr w:type="spellEnd"/>
      <w:r w:rsidR="007849BD"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 xml:space="preserve"> Ш.И.</w:t>
      </w:r>
      <w:ins w:id="15" w:author="Unknown">
        <w:r w:rsidRPr="00D916D1">
          <w:rPr>
            <w:rFonts w:ascii="Arial" w:eastAsia="Times New Roman" w:hAnsi="Arial" w:cs="Arial"/>
            <w:color w:val="404040"/>
            <w:spacing w:val="6"/>
            <w:sz w:val="28"/>
            <w:szCs w:val="28"/>
            <w:lang w:eastAsia="ru-RU"/>
          </w:rPr>
          <w:t xml:space="preserve">. - завхоз, </w:t>
        </w:r>
      </w:ins>
    </w:p>
    <w:p w:rsidR="00D7299C" w:rsidRPr="00D916D1" w:rsidRDefault="007849BD" w:rsidP="00D7299C">
      <w:pPr>
        <w:shd w:val="clear" w:color="auto" w:fill="FFFFFF"/>
        <w:spacing w:after="0" w:line="240" w:lineRule="auto"/>
        <w:jc w:val="both"/>
        <w:rPr>
          <w:ins w:id="16" w:author="Unknown"/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</w:pPr>
      <w:r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 xml:space="preserve"> Рашидова З.Г.   ---</w:t>
      </w:r>
      <w:ins w:id="17" w:author="Unknown">
        <w:r w:rsidR="00D7299C" w:rsidRPr="00D916D1">
          <w:rPr>
            <w:rFonts w:ascii="Arial" w:eastAsia="Times New Roman" w:hAnsi="Arial" w:cs="Arial"/>
            <w:color w:val="404040"/>
            <w:spacing w:val="6"/>
            <w:sz w:val="28"/>
            <w:szCs w:val="28"/>
            <w:lang w:eastAsia="ru-RU"/>
          </w:rPr>
          <w:t>председатель профкома;</w:t>
        </w:r>
      </w:ins>
    </w:p>
    <w:p w:rsidR="00D7299C" w:rsidRPr="00D916D1" w:rsidRDefault="00D7299C" w:rsidP="00D7299C">
      <w:pPr>
        <w:shd w:val="clear" w:color="auto" w:fill="FFFFFF"/>
        <w:spacing w:after="0" w:line="240" w:lineRule="auto"/>
        <w:jc w:val="both"/>
        <w:rPr>
          <w:ins w:id="18" w:author="Unknown"/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</w:pPr>
      <w:ins w:id="19" w:author="Unknown">
        <w:r w:rsidRPr="00D916D1">
          <w:rPr>
            <w:rFonts w:ascii="Arial" w:eastAsia="Times New Roman" w:hAnsi="Arial" w:cs="Arial"/>
            <w:color w:val="404040"/>
            <w:spacing w:val="6"/>
            <w:sz w:val="28"/>
            <w:szCs w:val="28"/>
            <w:lang w:eastAsia="ru-RU"/>
          </w:rPr>
          <w:t>.</w:t>
        </w:r>
      </w:ins>
      <w:proofErr w:type="spellStart"/>
      <w:r w:rsidR="00766212"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>Агашова</w:t>
      </w:r>
      <w:proofErr w:type="spellEnd"/>
      <w:r w:rsidR="00766212"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 xml:space="preserve"> М.А.</w:t>
      </w:r>
      <w:ins w:id="20" w:author="Unknown">
        <w:r w:rsidRPr="00D916D1">
          <w:rPr>
            <w:rFonts w:ascii="Arial" w:eastAsia="Times New Roman" w:hAnsi="Arial" w:cs="Arial"/>
            <w:color w:val="404040"/>
            <w:spacing w:val="6"/>
            <w:sz w:val="28"/>
            <w:szCs w:val="28"/>
            <w:lang w:eastAsia="ru-RU"/>
          </w:rPr>
          <w:t xml:space="preserve"> - председатель родительского комитета.</w:t>
        </w:r>
      </w:ins>
    </w:p>
    <w:p w:rsidR="00D7299C" w:rsidRPr="00D916D1" w:rsidRDefault="007849BD" w:rsidP="00D7299C">
      <w:pPr>
        <w:shd w:val="clear" w:color="auto" w:fill="FFFFFF"/>
        <w:spacing w:after="0" w:line="240" w:lineRule="auto"/>
        <w:jc w:val="both"/>
        <w:rPr>
          <w:ins w:id="21" w:author="Unknown"/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</w:pPr>
      <w:r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 xml:space="preserve"> </w:t>
      </w:r>
    </w:p>
    <w:p w:rsidR="00D7299C" w:rsidRPr="00D916D1" w:rsidRDefault="00D7299C" w:rsidP="00D7299C">
      <w:pPr>
        <w:shd w:val="clear" w:color="auto" w:fill="FFFFFF"/>
        <w:spacing w:after="0" w:line="240" w:lineRule="auto"/>
        <w:jc w:val="both"/>
        <w:rPr>
          <w:ins w:id="22" w:author="Unknown"/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</w:pPr>
      <w:ins w:id="23" w:author="Unknown">
        <w:r w:rsidRPr="00D916D1">
          <w:rPr>
            <w:rFonts w:ascii="Arial" w:eastAsia="Times New Roman" w:hAnsi="Arial" w:cs="Arial"/>
            <w:color w:val="404040"/>
            <w:spacing w:val="6"/>
            <w:sz w:val="28"/>
            <w:szCs w:val="28"/>
            <w:lang w:eastAsia="ru-RU"/>
          </w:rPr>
          <w:t>осуществляется путем перечисления их благотворителями на расчетный счет</w:t>
        </w:r>
      </w:ins>
    </w:p>
    <w:p w:rsidR="00D7299C" w:rsidRPr="00D916D1" w:rsidRDefault="00D7299C" w:rsidP="00D7299C">
      <w:pPr>
        <w:shd w:val="clear" w:color="auto" w:fill="FFFFFF"/>
        <w:spacing w:after="0" w:line="240" w:lineRule="auto"/>
        <w:jc w:val="both"/>
        <w:rPr>
          <w:ins w:id="24" w:author="Unknown"/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</w:pPr>
      <w:ins w:id="25" w:author="Unknown">
        <w:r w:rsidRPr="00D916D1">
          <w:rPr>
            <w:rFonts w:ascii="Arial" w:eastAsia="Times New Roman" w:hAnsi="Arial" w:cs="Arial"/>
            <w:color w:val="404040"/>
            <w:spacing w:val="6"/>
            <w:sz w:val="28"/>
            <w:szCs w:val="28"/>
            <w:lang w:eastAsia="ru-RU"/>
          </w:rPr>
          <w:t>учреждения.</w:t>
        </w:r>
      </w:ins>
    </w:p>
    <w:p w:rsidR="00D7299C" w:rsidRPr="00D916D1" w:rsidRDefault="00D7299C" w:rsidP="00D7299C">
      <w:pPr>
        <w:shd w:val="clear" w:color="auto" w:fill="FFFFFF"/>
        <w:spacing w:after="0" w:line="240" w:lineRule="auto"/>
        <w:jc w:val="both"/>
        <w:rPr>
          <w:ins w:id="26" w:author="Unknown"/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</w:pPr>
      <w:ins w:id="27" w:author="Unknown">
        <w:r w:rsidRPr="00D916D1">
          <w:rPr>
            <w:rFonts w:ascii="Arial" w:eastAsia="Times New Roman" w:hAnsi="Arial" w:cs="Arial"/>
            <w:color w:val="404040"/>
            <w:spacing w:val="6"/>
            <w:sz w:val="28"/>
            <w:szCs w:val="28"/>
            <w:lang w:eastAsia="ru-RU"/>
          </w:rPr>
          <w:t xml:space="preserve">3. Установить </w:t>
        </w:r>
        <w:proofErr w:type="gramStart"/>
        <w:r w:rsidRPr="00D916D1">
          <w:rPr>
            <w:rFonts w:ascii="Arial" w:eastAsia="Times New Roman" w:hAnsi="Arial" w:cs="Arial"/>
            <w:color w:val="404040"/>
            <w:spacing w:val="6"/>
            <w:sz w:val="28"/>
            <w:szCs w:val="28"/>
            <w:lang w:eastAsia="ru-RU"/>
          </w:rPr>
          <w:t>контроль за</w:t>
        </w:r>
        <w:proofErr w:type="gramEnd"/>
        <w:r w:rsidRPr="00D916D1">
          <w:rPr>
            <w:rFonts w:ascii="Arial" w:eastAsia="Times New Roman" w:hAnsi="Arial" w:cs="Arial"/>
            <w:color w:val="404040"/>
            <w:spacing w:val="6"/>
            <w:sz w:val="28"/>
            <w:szCs w:val="28"/>
            <w:lang w:eastAsia="ru-RU"/>
          </w:rPr>
          <w:t xml:space="preserve"> поступлением благотворительных взносов. Ответственность за учетом внебюджетных поступлений на спец. счет ДОУ возложить на завхоза </w:t>
        </w:r>
      </w:ins>
      <w:proofErr w:type="gramStart"/>
      <w:r w:rsidR="00766212"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>–</w:t>
      </w:r>
      <w:proofErr w:type="spellStart"/>
      <w:ins w:id="28" w:author="Unknown">
        <w:r w:rsidRPr="00D916D1">
          <w:rPr>
            <w:rFonts w:ascii="Arial" w:eastAsia="Times New Roman" w:hAnsi="Arial" w:cs="Arial"/>
            <w:color w:val="404040"/>
            <w:spacing w:val="6"/>
            <w:sz w:val="28"/>
            <w:szCs w:val="28"/>
            <w:lang w:eastAsia="ru-RU"/>
          </w:rPr>
          <w:t>Г</w:t>
        </w:r>
      </w:ins>
      <w:proofErr w:type="gramEnd"/>
      <w:r w:rsidR="00766212"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>амидову</w:t>
      </w:r>
      <w:proofErr w:type="spellEnd"/>
      <w:r w:rsidR="00766212" w:rsidRPr="00D916D1"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 xml:space="preserve"> Ш.И.</w:t>
      </w:r>
      <w:ins w:id="29" w:author="Unknown">
        <w:r w:rsidRPr="00D916D1">
          <w:rPr>
            <w:rFonts w:ascii="Arial" w:eastAsia="Times New Roman" w:hAnsi="Arial" w:cs="Arial"/>
            <w:color w:val="404040"/>
            <w:spacing w:val="6"/>
            <w:sz w:val="28"/>
            <w:szCs w:val="28"/>
            <w:lang w:eastAsia="ru-RU"/>
          </w:rPr>
          <w:t>.</w:t>
        </w:r>
      </w:ins>
    </w:p>
    <w:p w:rsidR="00D7299C" w:rsidRPr="00D916D1" w:rsidRDefault="00D7299C" w:rsidP="00D7299C">
      <w:pPr>
        <w:shd w:val="clear" w:color="auto" w:fill="FFFFFF"/>
        <w:spacing w:after="0" w:line="240" w:lineRule="auto"/>
        <w:jc w:val="both"/>
        <w:rPr>
          <w:ins w:id="30" w:author="Unknown"/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</w:pPr>
      <w:ins w:id="31" w:author="Unknown">
        <w:r w:rsidRPr="00D916D1">
          <w:rPr>
            <w:rFonts w:ascii="Arial" w:eastAsia="Times New Roman" w:hAnsi="Arial" w:cs="Arial"/>
            <w:color w:val="404040"/>
            <w:spacing w:val="6"/>
            <w:sz w:val="28"/>
            <w:szCs w:val="28"/>
            <w:lang w:eastAsia="ru-RU"/>
          </w:rPr>
          <w:t>4. Своевременно заключать:</w:t>
        </w:r>
      </w:ins>
    </w:p>
    <w:p w:rsidR="00D7299C" w:rsidRPr="00D916D1" w:rsidRDefault="00D7299C" w:rsidP="00D7299C">
      <w:pPr>
        <w:shd w:val="clear" w:color="auto" w:fill="FFFFFF"/>
        <w:spacing w:after="0" w:line="240" w:lineRule="auto"/>
        <w:jc w:val="both"/>
        <w:rPr>
          <w:ins w:id="32" w:author="Unknown"/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</w:pPr>
      <w:ins w:id="33" w:author="Unknown">
        <w:r w:rsidRPr="00D916D1">
          <w:rPr>
            <w:rFonts w:ascii="Arial" w:eastAsia="Times New Roman" w:hAnsi="Arial" w:cs="Arial"/>
            <w:color w:val="404040"/>
            <w:spacing w:val="6"/>
            <w:sz w:val="28"/>
            <w:szCs w:val="28"/>
            <w:lang w:eastAsia="ru-RU"/>
          </w:rPr>
          <w:t>- договора с поставщиками платных услуг (с 1 октября);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34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35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- договора - дарения (в случае оказания имущественной благотворительной, спонсорской помощи) (по мере поступления);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36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37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- соглашения с родителями на платные услуги.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38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39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- с целью выявления потребности в платных услугах проводить анкетирование с родителями.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40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41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Ответственные: </w:t>
        </w:r>
      </w:ins>
      <w:proofErr w:type="spellStart"/>
      <w:r w:rsidR="00766212"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  <w:t>Омарова</w:t>
      </w:r>
      <w:proofErr w:type="spellEnd"/>
      <w:r w:rsidR="00766212"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  <w:t xml:space="preserve"> Г.З.</w:t>
      </w:r>
      <w:ins w:id="42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 . </w:t>
        </w:r>
        <w:proofErr w:type="spellStart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Га</w:t>
        </w:r>
      </w:ins>
      <w:r w:rsidR="00766212"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  <w:t>мидо</w:t>
      </w:r>
      <w:ins w:id="43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ва</w:t>
        </w:r>
        <w:proofErr w:type="spellEnd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 </w:t>
        </w:r>
      </w:ins>
      <w:r w:rsidR="00766212"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  <w:t>Ш.И.</w:t>
      </w:r>
      <w:ins w:id="44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.</w:t>
        </w:r>
      </w:ins>
    </w:p>
    <w:p w:rsidR="00766212" w:rsidRDefault="00D7299C" w:rsidP="00D72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45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lastRenderedPageBreak/>
          <w:t>5. Вести соответствующую документацию по учету поступлений и расходования внебюджетных денежных средств ДОУ.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46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47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 Ответственные: </w:t>
        </w:r>
      </w:ins>
      <w:r w:rsidR="00766212" w:rsidRPr="00766212"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  <w:t xml:space="preserve"> </w:t>
      </w:r>
      <w:proofErr w:type="spellStart"/>
      <w:r w:rsidR="00766212"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  <w:t>Омарова</w:t>
      </w:r>
      <w:proofErr w:type="spellEnd"/>
      <w:r w:rsidR="00766212"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  <w:t xml:space="preserve"> Г.З.</w:t>
      </w:r>
      <w:ins w:id="48" w:author="Unknown">
        <w:r w:rsidR="00766212"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 . </w:t>
        </w:r>
        <w:proofErr w:type="spellStart"/>
        <w:r w:rsidR="00766212"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Га</w:t>
        </w:r>
      </w:ins>
      <w:r w:rsidR="00766212"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  <w:t>мидо</w:t>
      </w:r>
      <w:ins w:id="49" w:author="Unknown">
        <w:r w:rsidR="00766212"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ва</w:t>
        </w:r>
        <w:proofErr w:type="spellEnd"/>
        <w:r w:rsidR="00766212"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 </w:t>
        </w:r>
      </w:ins>
      <w:r w:rsidR="00766212"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  <w:t>Ш.И.</w:t>
      </w:r>
      <w:ins w:id="50" w:author="Unknown">
        <w:r w:rsidR="00766212"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.</w:t>
        </w:r>
      </w:ins>
    </w:p>
    <w:p w:rsidR="00766212" w:rsidRDefault="00D7299C" w:rsidP="00D72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51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6. Продолжить подбор материалов по </w:t>
        </w:r>
        <w:proofErr w:type="spellStart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антикоррупционной</w:t>
        </w:r>
        <w:proofErr w:type="spellEnd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 политике, провести консультации с педагогическим и вспомогательным персоналом ДОУ. Ответственный </w:t>
        </w:r>
      </w:ins>
      <w:r w:rsidR="00766212"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  <w:t>–</w:t>
      </w:r>
      <w:ins w:id="52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 </w:t>
        </w:r>
      </w:ins>
      <w:r w:rsidR="00766212"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  <w:t>Учитель - логопед</w:t>
      </w:r>
      <w:ins w:id="53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 </w:t>
        </w:r>
      </w:ins>
      <w:proofErr w:type="spellStart"/>
      <w:r w:rsidR="00766212"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  <w:t>Омарова</w:t>
      </w:r>
      <w:proofErr w:type="spellEnd"/>
      <w:r w:rsidR="00766212"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  <w:t xml:space="preserve"> Г.З. </w:t>
      </w:r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54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55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Срок - постоянно.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56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57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7. Всю работу ДОУ по привлечению внебюджетных сре</w:t>
        </w:r>
        <w:proofErr w:type="gramStart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дств стр</w:t>
        </w:r>
        <w:proofErr w:type="gramEnd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оить на принципах открытости, прозрачности, доступности и гласности.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58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59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8. Регулярно помещать на стенд для родителей информацию о поступлениях и расходовании благотворительных взносов. Ответственные: </w:t>
        </w:r>
      </w:ins>
      <w:proofErr w:type="spellStart"/>
      <w:r w:rsidR="00766212"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  <w:t>Омарова</w:t>
      </w:r>
      <w:proofErr w:type="spellEnd"/>
      <w:r w:rsidR="00766212"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  <w:t xml:space="preserve"> Г.З.</w:t>
      </w:r>
    </w:p>
    <w:p w:rsidR="00766212" w:rsidRDefault="00D7299C" w:rsidP="00D72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60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9. </w:t>
        </w:r>
        <w:proofErr w:type="gramStart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Предоставлять отчеты</w:t>
        </w:r>
        <w:proofErr w:type="gramEnd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 по расходованию внебюджетных денежных средств заведующей ДОУ. Срок - по мере поступления. Ответственный </w:t>
        </w:r>
        <w:proofErr w:type="spellStart"/>
        <w:r w:rsidR="003557E8"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Га</w:t>
        </w:r>
      </w:ins>
      <w:r w:rsidR="003557E8"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  <w:t>мидо</w:t>
      </w:r>
      <w:ins w:id="61" w:author="Unknown">
        <w:r w:rsidR="003557E8"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ва</w:t>
        </w:r>
        <w:proofErr w:type="spellEnd"/>
        <w:r w:rsidR="003557E8"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 </w:t>
        </w:r>
      </w:ins>
      <w:r w:rsidR="003557E8"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  <w:t>Ш.И.</w:t>
      </w:r>
      <w:ins w:id="62" w:author="Unknown">
        <w:r w:rsidR="003557E8"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63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64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65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66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10. </w:t>
        </w:r>
        <w:proofErr w:type="gramStart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Предоставлять отчеты</w:t>
        </w:r>
        <w:proofErr w:type="gramEnd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 о проделанной работе родительской общественности на собраниях, заседаниях групповых родительских комитетов. Ответственный: </w:t>
        </w:r>
        <w:proofErr w:type="spellStart"/>
        <w:r w:rsidR="003557E8"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Га</w:t>
        </w:r>
      </w:ins>
      <w:r w:rsidR="003557E8"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  <w:t>мидо</w:t>
      </w:r>
      <w:ins w:id="67" w:author="Unknown">
        <w:r w:rsidR="003557E8"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ва</w:t>
        </w:r>
        <w:proofErr w:type="spellEnd"/>
        <w:r w:rsidR="003557E8"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 </w:t>
        </w:r>
      </w:ins>
      <w:r w:rsidR="003557E8"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  <w:t>Ш.И.</w:t>
      </w:r>
      <w:ins w:id="68" w:author="Unknown">
        <w:r w:rsidR="003557E8"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69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70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11. Утвердить план работы комиссии, план мероприятий по </w:t>
        </w:r>
        <w:proofErr w:type="spellStart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антикоррупционной</w:t>
        </w:r>
        <w:proofErr w:type="spellEnd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 деятельности на - учебный год.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71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72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12.</w:t>
        </w:r>
        <w:proofErr w:type="gramStart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Контроль за</w:t>
        </w:r>
        <w:proofErr w:type="gramEnd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 исполнением приказа оставляю за собой.</w:t>
        </w:r>
      </w:ins>
    </w:p>
    <w:p w:rsidR="003557E8" w:rsidRDefault="003557E8" w:rsidP="00D72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</w:p>
    <w:p w:rsidR="003557E8" w:rsidRDefault="003557E8" w:rsidP="00D72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</w:p>
    <w:p w:rsidR="003557E8" w:rsidRDefault="003557E8" w:rsidP="00D72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</w:p>
    <w:p w:rsidR="003557E8" w:rsidRDefault="003557E8" w:rsidP="00D72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</w:p>
    <w:p w:rsidR="00D7299C" w:rsidRDefault="003557E8" w:rsidP="00D72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  <w:t xml:space="preserve">                                               </w:t>
      </w:r>
      <w:ins w:id="73" w:author="Unknown">
        <w:r w:rsidR="00D7299C"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Заведующий М</w:t>
        </w:r>
      </w:ins>
      <w:r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  <w:t>К</w:t>
      </w:r>
      <w:ins w:id="74" w:author="Unknown">
        <w:r w:rsidR="00D7299C"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ДОУ </w:t>
        </w:r>
      </w:ins>
      <w:proofErr w:type="spellStart"/>
      <w:r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  <w:t>Арсланбекова</w:t>
      </w:r>
      <w:proofErr w:type="spellEnd"/>
      <w:r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  <w:t xml:space="preserve"> П.З.</w:t>
      </w:r>
    </w:p>
    <w:p w:rsidR="003557E8" w:rsidRPr="00D7299C" w:rsidRDefault="003557E8" w:rsidP="00D7299C">
      <w:pPr>
        <w:shd w:val="clear" w:color="auto" w:fill="FFFFFF"/>
        <w:spacing w:after="0" w:line="240" w:lineRule="auto"/>
        <w:jc w:val="both"/>
        <w:rPr>
          <w:ins w:id="75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</w:p>
    <w:p w:rsidR="003557E8" w:rsidRDefault="003557E8" w:rsidP="00D7299C">
      <w:pPr>
        <w:shd w:val="clear" w:color="auto" w:fill="FFFFFF"/>
        <w:spacing w:before="129"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404040"/>
          <w:spacing w:val="6"/>
          <w:sz w:val="27"/>
          <w:szCs w:val="27"/>
          <w:lang w:eastAsia="ru-RU"/>
        </w:rPr>
      </w:pPr>
    </w:p>
    <w:p w:rsidR="003557E8" w:rsidRDefault="003557E8" w:rsidP="00D7299C">
      <w:pPr>
        <w:shd w:val="clear" w:color="auto" w:fill="FFFFFF"/>
        <w:spacing w:before="129"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404040"/>
          <w:spacing w:val="6"/>
          <w:sz w:val="27"/>
          <w:szCs w:val="27"/>
          <w:lang w:eastAsia="ru-RU"/>
        </w:rPr>
      </w:pPr>
    </w:p>
    <w:p w:rsidR="003557E8" w:rsidRDefault="003557E8" w:rsidP="00D7299C">
      <w:pPr>
        <w:shd w:val="clear" w:color="auto" w:fill="FFFFFF"/>
        <w:spacing w:before="129"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404040"/>
          <w:spacing w:val="6"/>
          <w:sz w:val="27"/>
          <w:szCs w:val="27"/>
          <w:lang w:eastAsia="ru-RU"/>
        </w:rPr>
      </w:pPr>
    </w:p>
    <w:p w:rsidR="003557E8" w:rsidRDefault="003557E8" w:rsidP="00D7299C">
      <w:pPr>
        <w:shd w:val="clear" w:color="auto" w:fill="FFFFFF"/>
        <w:spacing w:before="129"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404040"/>
          <w:spacing w:val="6"/>
          <w:sz w:val="27"/>
          <w:szCs w:val="27"/>
          <w:lang w:eastAsia="ru-RU"/>
        </w:rPr>
      </w:pPr>
    </w:p>
    <w:p w:rsidR="003557E8" w:rsidRDefault="003557E8" w:rsidP="00D7299C">
      <w:pPr>
        <w:shd w:val="clear" w:color="auto" w:fill="FFFFFF"/>
        <w:spacing w:before="129"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404040"/>
          <w:spacing w:val="6"/>
          <w:sz w:val="27"/>
          <w:szCs w:val="27"/>
          <w:lang w:eastAsia="ru-RU"/>
        </w:rPr>
      </w:pPr>
    </w:p>
    <w:p w:rsidR="003557E8" w:rsidRDefault="003557E8" w:rsidP="00D7299C">
      <w:pPr>
        <w:shd w:val="clear" w:color="auto" w:fill="FFFFFF"/>
        <w:spacing w:before="129"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404040"/>
          <w:spacing w:val="6"/>
          <w:sz w:val="27"/>
          <w:szCs w:val="27"/>
          <w:lang w:eastAsia="ru-RU"/>
        </w:rPr>
      </w:pPr>
    </w:p>
    <w:p w:rsidR="003557E8" w:rsidRDefault="003557E8" w:rsidP="00D7299C">
      <w:pPr>
        <w:shd w:val="clear" w:color="auto" w:fill="FFFFFF"/>
        <w:spacing w:before="129"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404040"/>
          <w:spacing w:val="6"/>
          <w:sz w:val="27"/>
          <w:szCs w:val="27"/>
          <w:lang w:eastAsia="ru-RU"/>
        </w:rPr>
      </w:pPr>
    </w:p>
    <w:p w:rsidR="003557E8" w:rsidRDefault="003557E8" w:rsidP="00D7299C">
      <w:pPr>
        <w:shd w:val="clear" w:color="auto" w:fill="FFFFFF"/>
        <w:spacing w:before="129"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404040"/>
          <w:spacing w:val="6"/>
          <w:sz w:val="27"/>
          <w:szCs w:val="27"/>
          <w:lang w:eastAsia="ru-RU"/>
        </w:rPr>
      </w:pPr>
    </w:p>
    <w:p w:rsidR="003557E8" w:rsidRDefault="003557E8" w:rsidP="00D7299C">
      <w:pPr>
        <w:shd w:val="clear" w:color="auto" w:fill="FFFFFF"/>
        <w:spacing w:before="129"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404040"/>
          <w:spacing w:val="6"/>
          <w:sz w:val="27"/>
          <w:szCs w:val="27"/>
          <w:lang w:eastAsia="ru-RU"/>
        </w:rPr>
      </w:pPr>
    </w:p>
    <w:p w:rsidR="003557E8" w:rsidRDefault="003557E8" w:rsidP="00D7299C">
      <w:pPr>
        <w:shd w:val="clear" w:color="auto" w:fill="FFFFFF"/>
        <w:spacing w:before="129"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404040"/>
          <w:spacing w:val="6"/>
          <w:sz w:val="27"/>
          <w:szCs w:val="27"/>
          <w:lang w:eastAsia="ru-RU"/>
        </w:rPr>
      </w:pPr>
    </w:p>
    <w:p w:rsidR="003557E8" w:rsidRDefault="003557E8" w:rsidP="00D7299C">
      <w:pPr>
        <w:shd w:val="clear" w:color="auto" w:fill="FFFFFF"/>
        <w:spacing w:before="129"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404040"/>
          <w:spacing w:val="6"/>
          <w:sz w:val="27"/>
          <w:szCs w:val="27"/>
          <w:lang w:eastAsia="ru-RU"/>
        </w:rPr>
      </w:pPr>
    </w:p>
    <w:p w:rsidR="003557E8" w:rsidRDefault="003557E8" w:rsidP="00D7299C">
      <w:pPr>
        <w:shd w:val="clear" w:color="auto" w:fill="FFFFFF"/>
        <w:spacing w:before="129"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404040"/>
          <w:spacing w:val="6"/>
          <w:sz w:val="27"/>
          <w:szCs w:val="27"/>
          <w:lang w:eastAsia="ru-RU"/>
        </w:rPr>
      </w:pPr>
    </w:p>
    <w:p w:rsidR="003557E8" w:rsidRDefault="003557E8" w:rsidP="00D7299C">
      <w:pPr>
        <w:shd w:val="clear" w:color="auto" w:fill="FFFFFF"/>
        <w:spacing w:before="129"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404040"/>
          <w:spacing w:val="6"/>
          <w:sz w:val="27"/>
          <w:szCs w:val="27"/>
          <w:lang w:eastAsia="ru-RU"/>
        </w:rPr>
      </w:pPr>
    </w:p>
    <w:p w:rsidR="00D7299C" w:rsidRPr="00D916D1" w:rsidRDefault="00D7299C" w:rsidP="00D7299C">
      <w:pPr>
        <w:shd w:val="clear" w:color="auto" w:fill="FFFFFF"/>
        <w:spacing w:before="129" w:after="0" w:line="240" w:lineRule="auto"/>
        <w:jc w:val="both"/>
        <w:outlineLvl w:val="2"/>
        <w:rPr>
          <w:ins w:id="76" w:author="Unknown"/>
          <w:rFonts w:ascii="Arial" w:eastAsia="Times New Roman" w:hAnsi="Arial" w:cs="Arial"/>
          <w:b/>
          <w:bCs/>
          <w:color w:val="404040"/>
          <w:spacing w:val="6"/>
          <w:sz w:val="36"/>
          <w:szCs w:val="36"/>
          <w:lang w:eastAsia="ru-RU"/>
        </w:rPr>
      </w:pPr>
      <w:ins w:id="77" w:author="Unknown">
        <w:r w:rsidRPr="00D916D1">
          <w:rPr>
            <w:rFonts w:ascii="Arial" w:eastAsia="Times New Roman" w:hAnsi="Arial" w:cs="Arial"/>
            <w:b/>
            <w:bCs/>
            <w:color w:val="404040"/>
            <w:spacing w:val="6"/>
            <w:sz w:val="36"/>
            <w:szCs w:val="36"/>
            <w:lang w:eastAsia="ru-RU"/>
          </w:rPr>
          <w:lastRenderedPageBreak/>
          <w:t xml:space="preserve">ПОЛОЖЕНИЕ о комиссии по противодействию коррупции муниципального </w:t>
        </w:r>
      </w:ins>
      <w:r w:rsidR="003557E8" w:rsidRPr="00D916D1">
        <w:rPr>
          <w:rFonts w:ascii="Arial" w:eastAsia="Times New Roman" w:hAnsi="Arial" w:cs="Arial"/>
          <w:b/>
          <w:bCs/>
          <w:color w:val="404040"/>
          <w:spacing w:val="6"/>
          <w:sz w:val="36"/>
          <w:szCs w:val="36"/>
          <w:lang w:eastAsia="ru-RU"/>
        </w:rPr>
        <w:t>казен</w:t>
      </w:r>
      <w:ins w:id="78" w:author="Unknown">
        <w:r w:rsidRPr="00D916D1">
          <w:rPr>
            <w:rFonts w:ascii="Arial" w:eastAsia="Times New Roman" w:hAnsi="Arial" w:cs="Arial"/>
            <w:b/>
            <w:bCs/>
            <w:color w:val="404040"/>
            <w:spacing w:val="6"/>
            <w:sz w:val="36"/>
            <w:szCs w:val="36"/>
            <w:lang w:eastAsia="ru-RU"/>
          </w:rPr>
          <w:t xml:space="preserve">ного дошкольного образовательного учреждения </w:t>
        </w:r>
      </w:ins>
      <w:r w:rsidR="003557E8" w:rsidRPr="00D916D1">
        <w:rPr>
          <w:rFonts w:ascii="Arial" w:eastAsia="Times New Roman" w:hAnsi="Arial" w:cs="Arial"/>
          <w:b/>
          <w:bCs/>
          <w:color w:val="404040"/>
          <w:spacing w:val="6"/>
          <w:sz w:val="36"/>
          <w:szCs w:val="36"/>
          <w:lang w:eastAsia="ru-RU"/>
        </w:rPr>
        <w:t>«</w:t>
      </w:r>
      <w:r w:rsidR="00935568" w:rsidRPr="00D916D1">
        <w:rPr>
          <w:rFonts w:ascii="Arial" w:eastAsia="Times New Roman" w:hAnsi="Arial" w:cs="Arial"/>
          <w:b/>
          <w:bCs/>
          <w:color w:val="404040"/>
          <w:spacing w:val="6"/>
          <w:sz w:val="36"/>
          <w:szCs w:val="36"/>
          <w:lang w:eastAsia="ru-RU"/>
        </w:rPr>
        <w:t>Д</w:t>
      </w:r>
      <w:ins w:id="79" w:author="Unknown">
        <w:r w:rsidRPr="00D916D1">
          <w:rPr>
            <w:rFonts w:ascii="Arial" w:eastAsia="Times New Roman" w:hAnsi="Arial" w:cs="Arial"/>
            <w:b/>
            <w:bCs/>
            <w:color w:val="404040"/>
            <w:spacing w:val="6"/>
            <w:sz w:val="36"/>
            <w:szCs w:val="36"/>
            <w:lang w:eastAsia="ru-RU"/>
          </w:rPr>
          <w:t>етский сад с.</w:t>
        </w:r>
      </w:ins>
      <w:r w:rsidR="003557E8" w:rsidRPr="00D916D1">
        <w:rPr>
          <w:rFonts w:ascii="Arial" w:eastAsia="Times New Roman" w:hAnsi="Arial" w:cs="Arial"/>
          <w:b/>
          <w:bCs/>
          <w:color w:val="404040"/>
          <w:spacing w:val="6"/>
          <w:sz w:val="36"/>
          <w:szCs w:val="36"/>
          <w:lang w:eastAsia="ru-RU"/>
        </w:rPr>
        <w:t xml:space="preserve"> </w:t>
      </w:r>
      <w:proofErr w:type="spellStart"/>
      <w:r w:rsidR="003557E8" w:rsidRPr="00D916D1">
        <w:rPr>
          <w:rFonts w:ascii="Arial" w:eastAsia="Times New Roman" w:hAnsi="Arial" w:cs="Arial"/>
          <w:b/>
          <w:bCs/>
          <w:color w:val="404040"/>
          <w:spacing w:val="6"/>
          <w:sz w:val="36"/>
          <w:szCs w:val="36"/>
          <w:lang w:eastAsia="ru-RU"/>
        </w:rPr>
        <w:t>Башлыкент</w:t>
      </w:r>
      <w:proofErr w:type="spellEnd"/>
      <w:r w:rsidR="00935568" w:rsidRPr="00D916D1">
        <w:rPr>
          <w:rFonts w:ascii="Arial" w:eastAsia="Times New Roman" w:hAnsi="Arial" w:cs="Arial"/>
          <w:b/>
          <w:bCs/>
          <w:color w:val="404040"/>
          <w:spacing w:val="6"/>
          <w:sz w:val="36"/>
          <w:szCs w:val="36"/>
          <w:lang w:eastAsia="ru-RU"/>
        </w:rPr>
        <w:t>»</w:t>
      </w:r>
    </w:p>
    <w:p w:rsidR="00935568" w:rsidRDefault="00935568" w:rsidP="00D72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80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81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ПРИНЯТО </w:t>
        </w:r>
      </w:ins>
      <w:r w:rsidR="00935568"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  <w:t xml:space="preserve">                                                                      </w:t>
      </w:r>
      <w:ins w:id="82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УТВЕРЖДАЮ</w:t>
        </w:r>
      </w:ins>
    </w:p>
    <w:p w:rsidR="00935568" w:rsidRDefault="00D7299C" w:rsidP="00D72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83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Общим собранием работников 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84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85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М</w:t>
        </w:r>
      </w:ins>
      <w:r w:rsidR="00935568"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  <w:t>К</w:t>
      </w:r>
      <w:ins w:id="86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ДОУ</w:t>
        </w:r>
      </w:ins>
      <w:r w:rsidR="00935568"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  <w:t xml:space="preserve">                                                                        </w:t>
      </w:r>
      <w:ins w:id="87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 Заведующий М</w:t>
        </w:r>
      </w:ins>
      <w:r w:rsidR="00935568"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  <w:t>К</w:t>
      </w:r>
      <w:ins w:id="88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ДОУ</w:t>
        </w:r>
      </w:ins>
    </w:p>
    <w:p w:rsidR="00935568" w:rsidRDefault="00935568" w:rsidP="00935568">
      <w:pPr>
        <w:shd w:val="clear" w:color="auto" w:fill="FFFFFF"/>
        <w:tabs>
          <w:tab w:val="left" w:pos="6714"/>
        </w:tabs>
        <w:spacing w:after="0" w:line="240" w:lineRule="auto"/>
        <w:jc w:val="both"/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404040"/>
          <w:spacing w:val="6"/>
          <w:sz w:val="27"/>
          <w:szCs w:val="27"/>
          <w:lang w:eastAsia="ru-RU"/>
        </w:rPr>
        <w:t>«Д</w:t>
      </w:r>
      <w:ins w:id="89" w:author="Unknown">
        <w:r w:rsidRPr="00D7299C">
          <w:rPr>
            <w:rFonts w:ascii="Arial" w:eastAsia="Times New Roman" w:hAnsi="Arial" w:cs="Arial"/>
            <w:b/>
            <w:bCs/>
            <w:color w:val="404040"/>
            <w:spacing w:val="6"/>
            <w:sz w:val="27"/>
            <w:szCs w:val="27"/>
            <w:lang w:eastAsia="ru-RU"/>
          </w:rPr>
          <w:t>етский сад с.</w:t>
        </w:r>
      </w:ins>
      <w:r>
        <w:rPr>
          <w:rFonts w:ascii="Arial" w:eastAsia="Times New Roman" w:hAnsi="Arial" w:cs="Arial"/>
          <w:b/>
          <w:bCs/>
          <w:color w:val="404040"/>
          <w:spacing w:val="6"/>
          <w:sz w:val="27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404040"/>
          <w:spacing w:val="6"/>
          <w:sz w:val="27"/>
          <w:szCs w:val="27"/>
          <w:lang w:eastAsia="ru-RU"/>
        </w:rPr>
        <w:t>Башлыкент</w:t>
      </w:r>
      <w:proofErr w:type="spellEnd"/>
      <w:r>
        <w:rPr>
          <w:rFonts w:ascii="Arial" w:eastAsia="Times New Roman" w:hAnsi="Arial" w:cs="Arial"/>
          <w:b/>
          <w:bCs/>
          <w:color w:val="404040"/>
          <w:spacing w:val="6"/>
          <w:sz w:val="27"/>
          <w:szCs w:val="27"/>
          <w:lang w:eastAsia="ru-RU"/>
        </w:rPr>
        <w:t>»                «Д</w:t>
      </w:r>
      <w:ins w:id="90" w:author="Unknown">
        <w:r w:rsidRPr="00D7299C">
          <w:rPr>
            <w:rFonts w:ascii="Arial" w:eastAsia="Times New Roman" w:hAnsi="Arial" w:cs="Arial"/>
            <w:b/>
            <w:bCs/>
            <w:color w:val="404040"/>
            <w:spacing w:val="6"/>
            <w:sz w:val="27"/>
            <w:szCs w:val="27"/>
            <w:lang w:eastAsia="ru-RU"/>
          </w:rPr>
          <w:t>етский сад с.</w:t>
        </w:r>
      </w:ins>
      <w:r>
        <w:rPr>
          <w:rFonts w:ascii="Arial" w:eastAsia="Times New Roman" w:hAnsi="Arial" w:cs="Arial"/>
          <w:b/>
          <w:bCs/>
          <w:color w:val="404040"/>
          <w:spacing w:val="6"/>
          <w:sz w:val="27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404040"/>
          <w:spacing w:val="6"/>
          <w:sz w:val="27"/>
          <w:szCs w:val="27"/>
          <w:lang w:eastAsia="ru-RU"/>
        </w:rPr>
        <w:t>Башлыкент</w:t>
      </w:r>
      <w:proofErr w:type="spellEnd"/>
      <w:r>
        <w:rPr>
          <w:rFonts w:ascii="Arial" w:eastAsia="Times New Roman" w:hAnsi="Arial" w:cs="Arial"/>
          <w:b/>
          <w:bCs/>
          <w:color w:val="404040"/>
          <w:spacing w:val="6"/>
          <w:sz w:val="27"/>
          <w:szCs w:val="27"/>
          <w:lang w:eastAsia="ru-RU"/>
        </w:rPr>
        <w:t>»</w:t>
      </w:r>
      <w:r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  <w:t xml:space="preserve">                                             </w:t>
      </w:r>
    </w:p>
    <w:p w:rsidR="00D7299C" w:rsidRPr="00D7299C" w:rsidRDefault="00935568" w:rsidP="00502CA9">
      <w:pPr>
        <w:shd w:val="clear" w:color="auto" w:fill="FFFFFF"/>
        <w:tabs>
          <w:tab w:val="left" w:pos="6714"/>
        </w:tabs>
        <w:spacing w:after="0" w:line="240" w:lineRule="auto"/>
        <w:jc w:val="both"/>
        <w:rPr>
          <w:ins w:id="91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  <w:t xml:space="preserve">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  <w:t>Арсланбекова</w:t>
      </w:r>
      <w:proofErr w:type="spellEnd"/>
      <w:r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  <w:t xml:space="preserve"> П.З.</w:t>
      </w:r>
    </w:p>
    <w:p w:rsidR="00D916D1" w:rsidRDefault="00D916D1" w:rsidP="00D72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</w:p>
    <w:p w:rsidR="00D916D1" w:rsidRDefault="00D916D1" w:rsidP="00D72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92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93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ПОЛОЖЕНИЕ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94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95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о комиссии по противодействию коррупции муниципального </w:t>
        </w:r>
      </w:ins>
      <w:r w:rsidR="00935568"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  <w:t>казен</w:t>
      </w:r>
      <w:ins w:id="96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ного дошкольного образовательного учреждения детский сад </w:t>
        </w:r>
      </w:ins>
      <w:r w:rsidR="00935568"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  <w:t xml:space="preserve">с </w:t>
      </w:r>
      <w:proofErr w:type="spellStart"/>
      <w:r w:rsidR="00935568"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  <w:t>Башлыкент</w:t>
      </w:r>
      <w:proofErr w:type="spellEnd"/>
    </w:p>
    <w:p w:rsidR="00935568" w:rsidRDefault="00935568" w:rsidP="00D72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97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98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1. Общие положения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99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00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1.1. Настоящее Положение определяет порядок деятельности, задачи и компетенцию Комиссии по противодействию коррупции (далее — Комиссия) в муниципальном </w:t>
        </w:r>
      </w:ins>
      <w:r w:rsidR="00935568"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  <w:t>казен</w:t>
      </w:r>
      <w:ins w:id="101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ном дошкольном образовательном учреждении детский сад </w:t>
        </w:r>
        <w:proofErr w:type="spellStart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с</w:t>
        </w:r>
        <w:proofErr w:type="gramStart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.</w:t>
        </w:r>
      </w:ins>
      <w:r w:rsidR="00935568"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  <w:t>Б</w:t>
      </w:r>
      <w:proofErr w:type="gramEnd"/>
      <w:r w:rsidR="00935568"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  <w:t>ашлыкент</w:t>
      </w:r>
      <w:proofErr w:type="spellEnd"/>
      <w:ins w:id="102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 (далее—ДОУ).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03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04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1.2. Комиссия является совещательным органом, который систематически осуществляет комплекс мероприятий </w:t>
        </w:r>
        <w:proofErr w:type="gramStart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по</w:t>
        </w:r>
        <w:proofErr w:type="gramEnd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: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05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06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- выявлению и устранению причин и условий, порождающих коррупцию;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07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08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- выработке оптимальных механизмов защиты от проникновения коррупции в ДОУ, снижению в ДОУ коррупционных рисков;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09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10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- созданию единой системы мониторинга и информирования сотрудников по проблемам коррупции;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11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12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- </w:t>
        </w:r>
        <w:proofErr w:type="spellStart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антикоррупционной</w:t>
        </w:r>
        <w:proofErr w:type="spellEnd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 пропаганде и воспитанию;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13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14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- привлечению общественности и СМИ к сотрудничеству по вопросам противодействия коррупции в целях выработки у сотрудников навыков </w:t>
        </w:r>
        <w:proofErr w:type="spellStart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антикоррупционного</w:t>
        </w:r>
        <w:proofErr w:type="spellEnd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 поведения в сферах с повышенным риском коррупции, а также формирования </w:t>
        </w:r>
        <w:proofErr w:type="spellStart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нетерпи¬мого</w:t>
        </w:r>
        <w:proofErr w:type="spellEnd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 отношения к коррупции.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15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16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1.3. Для целей настоящего Положения применяются следующие понятия и определения: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17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18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1.3.1. Коррупция 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19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20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1.3.2. 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 совершивших </w:t>
        </w:r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lastRenderedPageBreak/>
          <w:t>коррупционные преступления, минимизации и (или) ликвидации их последствий.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21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22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1.3.3. 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23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24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1.3.4. Субъекты </w:t>
        </w:r>
        <w:proofErr w:type="spellStart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антикоррупционной</w:t>
        </w:r>
        <w:proofErr w:type="spellEnd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 политики - органы государственной власти и местного самоуправления, учреждения, организации и лица, уполномоченные на формирование и реализацию мер </w:t>
        </w:r>
        <w:proofErr w:type="spellStart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антикоррупционной</w:t>
        </w:r>
        <w:proofErr w:type="spellEnd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 политики, граждане.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25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26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В ДОУ субъектами </w:t>
        </w:r>
        <w:proofErr w:type="spellStart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антикоррупционной</w:t>
        </w:r>
        <w:proofErr w:type="spellEnd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 политики являются: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27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28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• педагогический коллектив и обслуживающий персонал;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29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30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• родители (законные представители);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31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32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• физические и юридические лица, заинтересованные в качественном оказании образовательных услуг</w:t>
        </w:r>
        <w:proofErr w:type="gramStart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 .</w:t>
        </w:r>
        <w:proofErr w:type="gramEnd"/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33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34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1.3.5.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35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36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1.3.6. Предупреждение коррупции - деятельность субъектов </w:t>
        </w:r>
        <w:proofErr w:type="spellStart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антикоррупционной</w:t>
        </w:r>
        <w:proofErr w:type="spellEnd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37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38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1.4. Комиссия в своей деятельности руководствуется Конституцией Российской Федерации, действующим законодательством РФ, Законом РФ от 25.12.2008 № 273-ФЗ «О противодействии коррупции», нормативными актами Министерства образования и науки Российской Федерации, Уставом ДОУ, решениями Совета ДОУ, другими нормативными правовыми актами ДОУ, а также настоящим Положением.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39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40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1.5. Настоящее положение вступает в силу с момента его утверждения заведующим ДОУ - председателем Комиссии по противодействию коррупции.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41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42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2. Задачи Комиссии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43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44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Комиссия для решения стоящих перед ней задач: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45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46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2.1. Участвует в разработке и реализации приоритетных направлений </w:t>
        </w:r>
        <w:proofErr w:type="spellStart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антикоррупционной</w:t>
        </w:r>
        <w:proofErr w:type="spellEnd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 политики.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47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48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2.2. Координирует деятельность ДОУ по устранению причин коррупции и условий им способствующих, выявлению и пресечению фактов коррупц</w:t>
        </w:r>
        <w:proofErr w:type="gramStart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ии и её</w:t>
        </w:r>
        <w:proofErr w:type="gramEnd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 проявлений.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49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50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2.3. Вносит предложения, направленные на реализацию мероприятий по устранению причин и условий, способствующих коррупции в ДОУ.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51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52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2.4. Вырабатывает рекомендации для практического использования по предотвращению и профилактике коррупционных правонарушений в деятельности ДОУ.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53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54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2.5. Оказывает консультативную помощь субъектам </w:t>
        </w:r>
        <w:proofErr w:type="spellStart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антикоррупционной</w:t>
        </w:r>
        <w:proofErr w:type="spellEnd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 политики ДОУ по вопросам, связанным с применением на практике </w:t>
        </w:r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lastRenderedPageBreak/>
          <w:t>общих принципов служебного поведения сотрудников, и других участников учебно-воспитательного процесса.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55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56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57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58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3. Порядок формирования и деятельность Комиссии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59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60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3.1. Состав членов Комиссии (который представляет заведующий ДОУ)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61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62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рассматривается и утверждается на общем собрании работников ДОУ. Ход рассмотрения и принятое решение фиксируется в протоколе общего собрания, а состав Комиссии утверждается приказом заведующей.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63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64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3.2. В состав Комиссии входят: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65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66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- представители педагогического коллектива;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67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68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- представители от совета родителей;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69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70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- представитель профсоюзного комитета работников детского сада.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71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72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3.3.Присутствие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73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74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3.4.Заседание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75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76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3.5.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77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78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3.6.Из состава Комиссии председателем назначаются заместитель председателя и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79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80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секретарь.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81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82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3.7.Заместитель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83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84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3.8.Секретарь Комиссии: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85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86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- организует подготовку материалов к заседанию Комиссии, а также проектов его решений;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87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88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- информирует членов Комиссии о месте, времени проведения и повестке дня очередного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89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90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заседания Комиссии, обеспечивает необходимыми справочно-информационными материалами.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91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92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Секретарь Комиссии свою деятельность осуществляет на общественных началах.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93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94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4. Полномочия Комиссии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95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96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lastRenderedPageBreak/>
          <w:t>4.1. Комиссия координирует деятельность подразделений ДОУ по реализации мер противодействия коррупции.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97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198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4.2. Комиссия вносит предложения на рассмотрение Совета ДОУ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199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200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4.3. Участвует в разработке форм и методов осуществления </w:t>
        </w:r>
        <w:proofErr w:type="spellStart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антикоррупционной</w:t>
        </w:r>
        <w:proofErr w:type="spellEnd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 деятельности и контролирует их реализацию.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201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202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4.4. Содействует работе по проведению анализа и </w:t>
        </w:r>
        <w:proofErr w:type="gramStart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экспертизы</w:t>
        </w:r>
        <w:proofErr w:type="gramEnd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 издаваемых администрацией ДОУ документов нормативного характера по вопросам противодействия коррупции.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203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204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4.5. Рассматривает предложения о совершенствовании методической и организационной работы по противодействию коррупции в ДОУ.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205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206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4.6.Содействует внесению дополнений в нормативные правовые акты с учетом изменений действующего законодательства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207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208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4.7. 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209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210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4.8. Полномочия Комиссии, порядок её формирования и деятельности определяются настоящим Положением в соответствии с Конституцией и законами Российской Федерации, указами Президента Российской Федерации, постановлениями Правительства Российской Федерации, органов муниципального управления, приказами Министерства образования и науки РФ, Уставом и другими локальными нормативными актами ДОУ.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211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212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4.9.В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213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214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4.10.Решения Комиссии принимаются на заседании открытым голосованием простым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215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216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 Члены Комиссии обладают равными правами при принятии решений.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217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218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5. Председатель Комиссии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219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220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5.1. Определяет место, время проведения и повестку дня заседания Комиссии, в том числе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221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222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с участием представителей структурных подразделений ДОУ, не являющихся ее членами, в случае необходимости привлекает к работе специалистов.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223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224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5.2.На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225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226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5.3.Информирует Совет о результатах реализации мер противодействия коррупции в ДОУ.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227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228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lastRenderedPageBreak/>
          <w:t xml:space="preserve">5.4.Дает соответствующие поручения своему заместителю, секретарю и членам Комиссии, осуществляет </w:t>
        </w:r>
        <w:proofErr w:type="gramStart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контроль за</w:t>
        </w:r>
        <w:proofErr w:type="gramEnd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 их выполнением.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229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230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5.5.Подписывает протокол заседания Комиссии.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231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232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5.6. Председатель Комиссии и члены Комиссии осуществляют свою деятельность на общественных началах.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233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234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6. Обеспечение участия общественности и СМИ в деятельности Комиссии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235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236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237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238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6.2. На заседание Комиссии могут быть приглашены представители общественности и СМИ.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для опубликования.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239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240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7. Взаимодействие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241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242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7.1. Председатель комиссии, заместитель председателя комиссии, секретарь комиссии и члены комиссии непосредственно взаимодействуют: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243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244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- с педагогом ДОУ по вопросам реализации мер противодействия коррупции, совершенствования методической и организационной работы по противодействию коррупции в ДОУ;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245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246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- с советом родителей ДОУ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247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248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- с администрацией ДОУ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249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250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- с работниками (сотрудниками) ДОУ и гражданами по рассмотрению их письменных обращений, связанных с вопросами противодействия коррупции в ДОУ;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251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252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 xml:space="preserve">- с правоохранительными органами по реализации мер, направленных </w:t>
        </w:r>
        <w:proofErr w:type="gramStart"/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на</w:t>
        </w:r>
        <w:proofErr w:type="gramEnd"/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253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254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предупреждение (профилактику) коррупции и на выявление субъектов коррупционных правонарушений.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255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256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7.2. Комиссия работает в тесном контакте: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257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258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259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260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8. Внесение изменений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261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262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lastRenderedPageBreak/>
          <w:t>8.1.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263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264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8.2. Утверждение Положения с изменениями и дополнениями заведующим ДОУ осуществляется после принятия Положения решением общего собрания работников ДОУ.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265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266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9. Рассылка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267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268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9.1. Настоящее положение размещается на сайте ДОУ.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269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270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10. Порядок создания, ликвидации, реорганизации и переименования</w:t>
        </w:r>
      </w:ins>
    </w:p>
    <w:p w:rsidR="00D7299C" w:rsidRPr="00D7299C" w:rsidRDefault="00D7299C" w:rsidP="00D7299C">
      <w:pPr>
        <w:shd w:val="clear" w:color="auto" w:fill="FFFFFF"/>
        <w:spacing w:after="0" w:line="240" w:lineRule="auto"/>
        <w:jc w:val="both"/>
        <w:rPr>
          <w:ins w:id="271" w:author="Unknown"/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  <w:ins w:id="272" w:author="Unknown">
        <w:r w:rsidRPr="00D7299C">
          <w:rPr>
            <w:rFonts w:ascii="Arial" w:eastAsia="Times New Roman" w:hAnsi="Arial" w:cs="Arial"/>
            <w:color w:val="404040"/>
            <w:spacing w:val="6"/>
            <w:sz w:val="26"/>
            <w:szCs w:val="26"/>
            <w:lang w:eastAsia="ru-RU"/>
          </w:rPr>
          <w:t>10.1. Комиссия создается, ликвидируется, реорганизуется и переименовывается приказом заведующего по решению Совета ДОУ.</w:t>
        </w:r>
      </w:ins>
    </w:p>
    <w:p w:rsidR="00D7299C" w:rsidRDefault="00D7299C" w:rsidP="00D72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</w:p>
    <w:p w:rsidR="00935568" w:rsidRPr="00D7299C" w:rsidRDefault="00935568" w:rsidP="00D7299C">
      <w:pPr>
        <w:shd w:val="clear" w:color="auto" w:fill="FFFFFF"/>
        <w:spacing w:after="0" w:line="240" w:lineRule="auto"/>
        <w:jc w:val="both"/>
        <w:rPr>
          <w:ins w:id="273" w:author="Unknown"/>
          <w:rFonts w:ascii="Arial" w:eastAsia="Times New Roman" w:hAnsi="Arial" w:cs="Arial"/>
          <w:color w:val="000000"/>
          <w:spacing w:val="6"/>
          <w:sz w:val="26"/>
          <w:szCs w:val="26"/>
          <w:lang w:eastAsia="ru-RU"/>
        </w:rPr>
      </w:pPr>
    </w:p>
    <w:p w:rsidR="003557E8" w:rsidRDefault="003557E8" w:rsidP="003557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pacing w:val="6"/>
          <w:sz w:val="26"/>
          <w:szCs w:val="26"/>
          <w:lang w:eastAsia="ru-RU"/>
        </w:rPr>
      </w:pPr>
    </w:p>
    <w:p w:rsidR="00935568" w:rsidRDefault="00935568" w:rsidP="003557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6"/>
          <w:sz w:val="26"/>
          <w:szCs w:val="26"/>
          <w:lang w:eastAsia="ru-RU"/>
        </w:rPr>
      </w:pPr>
    </w:p>
    <w:p w:rsidR="00935568" w:rsidRDefault="00935568" w:rsidP="003557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6"/>
          <w:sz w:val="26"/>
          <w:szCs w:val="26"/>
          <w:lang w:eastAsia="ru-RU"/>
        </w:rPr>
      </w:pPr>
    </w:p>
    <w:p w:rsidR="00935568" w:rsidRDefault="00935568" w:rsidP="003557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6"/>
          <w:sz w:val="26"/>
          <w:szCs w:val="26"/>
          <w:lang w:eastAsia="ru-RU"/>
        </w:rPr>
      </w:pPr>
    </w:p>
    <w:p w:rsidR="00935568" w:rsidRDefault="00935568" w:rsidP="003557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6"/>
          <w:sz w:val="26"/>
          <w:szCs w:val="26"/>
          <w:lang w:eastAsia="ru-RU"/>
        </w:rPr>
      </w:pPr>
    </w:p>
    <w:p w:rsidR="00935568" w:rsidRDefault="00935568" w:rsidP="003557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6"/>
          <w:sz w:val="26"/>
          <w:szCs w:val="26"/>
          <w:lang w:eastAsia="ru-RU"/>
        </w:rPr>
      </w:pPr>
    </w:p>
    <w:p w:rsidR="00935568" w:rsidRDefault="00935568" w:rsidP="003557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6"/>
          <w:sz w:val="26"/>
          <w:szCs w:val="26"/>
          <w:lang w:eastAsia="ru-RU"/>
        </w:rPr>
      </w:pPr>
    </w:p>
    <w:p w:rsidR="00935568" w:rsidRDefault="00935568" w:rsidP="003557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6"/>
          <w:sz w:val="26"/>
          <w:szCs w:val="26"/>
          <w:lang w:eastAsia="ru-RU"/>
        </w:rPr>
      </w:pPr>
    </w:p>
    <w:p w:rsidR="00935568" w:rsidRDefault="00935568" w:rsidP="003557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6"/>
          <w:sz w:val="26"/>
          <w:szCs w:val="26"/>
          <w:lang w:eastAsia="ru-RU"/>
        </w:rPr>
      </w:pPr>
    </w:p>
    <w:p w:rsidR="00935568" w:rsidRDefault="00935568" w:rsidP="003557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6"/>
          <w:sz w:val="26"/>
          <w:szCs w:val="26"/>
          <w:lang w:eastAsia="ru-RU"/>
        </w:rPr>
      </w:pPr>
    </w:p>
    <w:p w:rsidR="00935568" w:rsidRDefault="00935568" w:rsidP="003557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6"/>
          <w:sz w:val="26"/>
          <w:szCs w:val="26"/>
          <w:lang w:eastAsia="ru-RU"/>
        </w:rPr>
      </w:pPr>
    </w:p>
    <w:p w:rsidR="00935568" w:rsidRDefault="00935568" w:rsidP="003557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6"/>
          <w:sz w:val="26"/>
          <w:szCs w:val="26"/>
          <w:lang w:eastAsia="ru-RU"/>
        </w:rPr>
      </w:pPr>
    </w:p>
    <w:p w:rsidR="00935568" w:rsidRDefault="00935568" w:rsidP="003557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6"/>
          <w:sz w:val="26"/>
          <w:szCs w:val="26"/>
          <w:lang w:eastAsia="ru-RU"/>
        </w:rPr>
      </w:pPr>
    </w:p>
    <w:p w:rsidR="00935568" w:rsidRDefault="00935568" w:rsidP="003557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6"/>
          <w:sz w:val="26"/>
          <w:szCs w:val="26"/>
          <w:lang w:eastAsia="ru-RU"/>
        </w:rPr>
      </w:pPr>
    </w:p>
    <w:p w:rsidR="00935568" w:rsidRDefault="00935568" w:rsidP="003557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6"/>
          <w:sz w:val="26"/>
          <w:szCs w:val="26"/>
          <w:lang w:eastAsia="ru-RU"/>
        </w:rPr>
      </w:pPr>
    </w:p>
    <w:p w:rsidR="00935568" w:rsidRDefault="00935568" w:rsidP="003557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6"/>
          <w:sz w:val="26"/>
          <w:szCs w:val="26"/>
          <w:lang w:eastAsia="ru-RU"/>
        </w:rPr>
      </w:pPr>
    </w:p>
    <w:p w:rsidR="00935568" w:rsidRDefault="00935568" w:rsidP="003557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6"/>
          <w:sz w:val="26"/>
          <w:szCs w:val="26"/>
          <w:lang w:eastAsia="ru-RU"/>
        </w:rPr>
      </w:pPr>
    </w:p>
    <w:p w:rsidR="00935568" w:rsidRDefault="00935568" w:rsidP="003557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6"/>
          <w:sz w:val="26"/>
          <w:szCs w:val="26"/>
          <w:lang w:eastAsia="ru-RU"/>
        </w:rPr>
      </w:pPr>
    </w:p>
    <w:p w:rsidR="00935568" w:rsidRDefault="00935568" w:rsidP="003557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6"/>
          <w:sz w:val="26"/>
          <w:szCs w:val="26"/>
          <w:lang w:eastAsia="ru-RU"/>
        </w:rPr>
      </w:pPr>
    </w:p>
    <w:p w:rsidR="00935568" w:rsidRDefault="00935568" w:rsidP="003557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6"/>
          <w:sz w:val="26"/>
          <w:szCs w:val="26"/>
          <w:lang w:eastAsia="ru-RU"/>
        </w:rPr>
      </w:pPr>
    </w:p>
    <w:p w:rsidR="00935568" w:rsidRDefault="00935568" w:rsidP="003557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6"/>
          <w:sz w:val="26"/>
          <w:szCs w:val="26"/>
          <w:lang w:eastAsia="ru-RU"/>
        </w:rPr>
      </w:pPr>
    </w:p>
    <w:p w:rsidR="00935568" w:rsidRDefault="00935568" w:rsidP="003557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6"/>
          <w:sz w:val="26"/>
          <w:szCs w:val="26"/>
          <w:lang w:eastAsia="ru-RU"/>
        </w:rPr>
      </w:pPr>
    </w:p>
    <w:p w:rsidR="00935568" w:rsidRDefault="00935568" w:rsidP="003557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6"/>
          <w:sz w:val="26"/>
          <w:szCs w:val="26"/>
          <w:lang w:eastAsia="ru-RU"/>
        </w:rPr>
      </w:pPr>
    </w:p>
    <w:p w:rsidR="00935568" w:rsidRDefault="00935568" w:rsidP="003557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6"/>
          <w:sz w:val="26"/>
          <w:szCs w:val="26"/>
          <w:lang w:eastAsia="ru-RU"/>
        </w:rPr>
      </w:pPr>
    </w:p>
    <w:p w:rsidR="00935568" w:rsidRDefault="00935568" w:rsidP="003557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6"/>
          <w:sz w:val="26"/>
          <w:szCs w:val="26"/>
          <w:lang w:eastAsia="ru-RU"/>
        </w:rPr>
      </w:pPr>
    </w:p>
    <w:p w:rsidR="00935568" w:rsidRDefault="00935568" w:rsidP="003557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6"/>
          <w:sz w:val="26"/>
          <w:szCs w:val="26"/>
          <w:lang w:eastAsia="ru-RU"/>
        </w:rPr>
      </w:pPr>
    </w:p>
    <w:p w:rsidR="00935568" w:rsidRDefault="00935568" w:rsidP="003557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6"/>
          <w:sz w:val="26"/>
          <w:szCs w:val="26"/>
          <w:lang w:eastAsia="ru-RU"/>
        </w:rPr>
      </w:pPr>
    </w:p>
    <w:p w:rsidR="00935568" w:rsidRDefault="00935568" w:rsidP="003557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6"/>
          <w:sz w:val="26"/>
          <w:szCs w:val="26"/>
          <w:lang w:eastAsia="ru-RU"/>
        </w:rPr>
      </w:pPr>
    </w:p>
    <w:p w:rsidR="00935568" w:rsidRDefault="00935568" w:rsidP="003557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6"/>
          <w:sz w:val="26"/>
          <w:szCs w:val="26"/>
          <w:lang w:eastAsia="ru-RU"/>
        </w:rPr>
      </w:pPr>
    </w:p>
    <w:p w:rsidR="00935568" w:rsidRDefault="00935568" w:rsidP="003557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6"/>
          <w:sz w:val="26"/>
          <w:szCs w:val="26"/>
          <w:lang w:eastAsia="ru-RU"/>
        </w:rPr>
      </w:pPr>
    </w:p>
    <w:p w:rsidR="00935568" w:rsidRDefault="00935568" w:rsidP="003557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6"/>
          <w:sz w:val="26"/>
          <w:szCs w:val="26"/>
          <w:lang w:eastAsia="ru-RU"/>
        </w:rPr>
      </w:pPr>
    </w:p>
    <w:p w:rsidR="00935568" w:rsidRDefault="00935568" w:rsidP="003557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6"/>
          <w:sz w:val="26"/>
          <w:szCs w:val="26"/>
          <w:lang w:eastAsia="ru-RU"/>
        </w:rPr>
      </w:pPr>
    </w:p>
    <w:p w:rsidR="00935568" w:rsidRDefault="00935568" w:rsidP="003557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6"/>
          <w:sz w:val="26"/>
          <w:szCs w:val="26"/>
          <w:lang w:eastAsia="ru-RU"/>
        </w:rPr>
      </w:pPr>
    </w:p>
    <w:p w:rsidR="00937B48" w:rsidRPr="00D7299C" w:rsidRDefault="00937B48" w:rsidP="00937B48">
      <w:pPr>
        <w:shd w:val="clear" w:color="auto" w:fill="FFFFFF"/>
        <w:spacing w:after="132" w:line="240" w:lineRule="auto"/>
        <w:rPr>
          <w:ins w:id="274" w:author="Unknown"/>
          <w:rFonts w:ascii="Arial" w:eastAsia="Times New Roman" w:hAnsi="Arial" w:cs="Arial"/>
          <w:color w:val="000000"/>
          <w:spacing w:val="6"/>
          <w:sz w:val="26"/>
          <w:szCs w:val="26"/>
          <w:lang w:eastAsia="ru-RU"/>
        </w:rPr>
      </w:pPr>
    </w:p>
    <w:p w:rsidR="00D7299C" w:rsidRDefault="00D7299C"/>
    <w:sectPr w:rsidR="00D7299C" w:rsidSect="00CF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112DB"/>
    <w:multiLevelType w:val="multilevel"/>
    <w:tmpl w:val="0DEA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895A44"/>
    <w:multiLevelType w:val="multilevel"/>
    <w:tmpl w:val="486E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7299C"/>
    <w:rsid w:val="00143F57"/>
    <w:rsid w:val="00185943"/>
    <w:rsid w:val="002053F6"/>
    <w:rsid w:val="003557E8"/>
    <w:rsid w:val="00502CA9"/>
    <w:rsid w:val="00766212"/>
    <w:rsid w:val="007849BD"/>
    <w:rsid w:val="0085153B"/>
    <w:rsid w:val="00935568"/>
    <w:rsid w:val="00937B48"/>
    <w:rsid w:val="00CF38B5"/>
    <w:rsid w:val="00D7299C"/>
    <w:rsid w:val="00D91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8B5"/>
  </w:style>
  <w:style w:type="paragraph" w:styleId="1">
    <w:name w:val="heading 1"/>
    <w:basedOn w:val="a"/>
    <w:link w:val="10"/>
    <w:uiPriority w:val="9"/>
    <w:qFormat/>
    <w:rsid w:val="00D729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729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729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9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29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729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72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299C"/>
  </w:style>
  <w:style w:type="character" w:styleId="a4">
    <w:name w:val="Hyperlink"/>
    <w:basedOn w:val="a0"/>
    <w:uiPriority w:val="99"/>
    <w:semiHidden/>
    <w:unhideWhenUsed/>
    <w:rsid w:val="00D7299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7299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7299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7299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7299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2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9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6079">
              <w:marLeft w:val="0"/>
              <w:marRight w:val="0"/>
              <w:marTop w:val="2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4978">
                  <w:marLeft w:val="132"/>
                  <w:marRight w:val="132"/>
                  <w:marTop w:val="132"/>
                  <w:marBottom w:val="1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71693">
                  <w:marLeft w:val="132"/>
                  <w:marRight w:val="132"/>
                  <w:marTop w:val="132"/>
                  <w:marBottom w:val="1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656951">
                  <w:marLeft w:val="132"/>
                  <w:marRight w:val="132"/>
                  <w:marTop w:val="132"/>
                  <w:marBottom w:val="1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42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5285">
              <w:marLeft w:val="0"/>
              <w:marRight w:val="0"/>
              <w:marTop w:val="2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5469">
                  <w:marLeft w:val="132"/>
                  <w:marRight w:val="132"/>
                  <w:marTop w:val="132"/>
                  <w:marBottom w:val="1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06971">
                  <w:marLeft w:val="132"/>
                  <w:marRight w:val="132"/>
                  <w:marTop w:val="132"/>
                  <w:marBottom w:val="1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377">
                  <w:marLeft w:val="132"/>
                  <w:marRight w:val="132"/>
                  <w:marTop w:val="132"/>
                  <w:marBottom w:val="1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2480</Words>
  <Characters>14140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3</cp:revision>
  <dcterms:created xsi:type="dcterms:W3CDTF">2017-04-03T09:02:00Z</dcterms:created>
  <dcterms:modified xsi:type="dcterms:W3CDTF">2017-04-03T09:43:00Z</dcterms:modified>
</cp:coreProperties>
</file>