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01" w:rsidRP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EB4C01">
        <w:rPr>
          <w:rFonts w:ascii="Tahoma" w:eastAsia="Times New Roman" w:hAnsi="Tahoma" w:cs="Tahoma"/>
          <w:color w:val="FFFFFF"/>
          <w:kern w:val="36"/>
          <w:sz w:val="45"/>
          <w:szCs w:val="45"/>
          <w:lang w:eastAsia="ru-RU"/>
        </w:rPr>
        <w:t>кого с</w:t>
      </w:r>
      <w:proofErr w:type="gramStart"/>
      <w:r w:rsidRPr="00EB4C01">
        <w:rPr>
          <w:rFonts w:ascii="Tahoma" w:eastAsia="Times New Roman" w:hAnsi="Tahoma" w:cs="Tahoma"/>
          <w:color w:val="FFFFFF"/>
          <w:kern w:val="36"/>
          <w:sz w:val="45"/>
          <w:szCs w:val="45"/>
          <w:lang w:eastAsia="ru-RU"/>
        </w:rPr>
        <w:t xml:space="preserve"> </w:t>
      </w:r>
      <w:r w:rsidRPr="00EB4C01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</w:t>
      </w:r>
      <w:proofErr w:type="gramEnd"/>
      <w:r w:rsidRPr="00EB4C01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тверждаю</w:t>
      </w: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Заведующий МКДОУ</w:t>
      </w:r>
    </w:p>
    <w:p w:rsidR="00EB4C01" w:rsidRP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«Детский сад с. </w:t>
      </w:r>
      <w:proofErr w:type="spell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Башлыкент</w:t>
      </w:r>
      <w:proofErr w:type="spellEnd"/>
      <w:r w:rsidRPr="00EB4C01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»</w:t>
      </w:r>
    </w:p>
    <w:p w:rsidR="00EB4C01" w:rsidRP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_______________ / </w:t>
      </w:r>
      <w:proofErr w:type="spell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П.З.Арсланбекова</w:t>
      </w:r>
      <w:proofErr w:type="spellEnd"/>
    </w:p>
    <w:p w:rsidR="00EB4C01" w:rsidRP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«_____»________________ 2016</w:t>
      </w:r>
      <w:r w:rsidRPr="00EB4C01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год</w:t>
      </w:r>
    </w:p>
    <w:p w:rsidR="00EB4C01" w:rsidRPr="00EB4C01" w:rsidRDefault="00EB4C01" w:rsidP="00EB4C01">
      <w:pPr>
        <w:spacing w:after="0" w:line="637" w:lineRule="atLeast"/>
        <w:jc w:val="center"/>
        <w:outlineLvl w:val="0"/>
        <w:rPr>
          <w:rFonts w:ascii="Tahoma" w:eastAsia="Times New Roman" w:hAnsi="Tahoma" w:cs="Tahoma"/>
          <w:color w:val="0053F9"/>
          <w:sz w:val="36"/>
          <w:szCs w:val="36"/>
          <w:u w:val="single"/>
          <w:lang w:eastAsia="ru-RU"/>
        </w:rPr>
      </w:pPr>
    </w:p>
    <w:p w:rsidR="00EB4C01" w:rsidRPr="00EB4C01" w:rsidRDefault="00EB4C01" w:rsidP="00EB4C01">
      <w:pPr>
        <w:spacing w:after="0" w:line="637" w:lineRule="atLeast"/>
        <w:jc w:val="center"/>
        <w:outlineLvl w:val="0"/>
        <w:rPr>
          <w:rFonts w:ascii="Tahoma" w:eastAsia="Times New Roman" w:hAnsi="Tahoma" w:cs="Tahoma"/>
          <w:color w:val="0053F9"/>
          <w:sz w:val="36"/>
          <w:szCs w:val="36"/>
          <w:u w:val="single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452" w:lineRule="atLeast"/>
        <w:ind w:left="74" w:right="74"/>
        <w:outlineLvl w:val="3"/>
        <w:rPr>
          <w:rFonts w:ascii="Tahoma" w:eastAsia="Times New Roman" w:hAnsi="Tahoma" w:cs="Tahoma"/>
          <w:color w:val="464646"/>
          <w:sz w:val="32"/>
          <w:szCs w:val="32"/>
          <w:u w:val="single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452" w:lineRule="atLeast"/>
        <w:ind w:left="74" w:right="74"/>
        <w:outlineLvl w:val="3"/>
        <w:rPr>
          <w:rFonts w:ascii="Tahoma" w:eastAsia="Times New Roman" w:hAnsi="Tahoma" w:cs="Tahoma"/>
          <w:color w:val="464646"/>
          <w:sz w:val="32"/>
          <w:szCs w:val="32"/>
          <w:u w:val="single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452" w:lineRule="atLeast"/>
        <w:ind w:left="74" w:right="74"/>
        <w:outlineLvl w:val="3"/>
        <w:rPr>
          <w:rFonts w:ascii="Tahoma" w:eastAsia="Times New Roman" w:hAnsi="Tahoma" w:cs="Tahoma"/>
          <w:color w:val="464646"/>
          <w:sz w:val="32"/>
          <w:szCs w:val="32"/>
          <w:u w:val="single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452" w:lineRule="atLeast"/>
        <w:ind w:left="74" w:right="74"/>
        <w:outlineLvl w:val="3"/>
        <w:rPr>
          <w:rFonts w:ascii="Tahoma" w:eastAsia="Times New Roman" w:hAnsi="Tahoma" w:cs="Tahoma"/>
          <w:color w:val="464646"/>
          <w:sz w:val="32"/>
          <w:szCs w:val="32"/>
          <w:u w:val="single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452" w:lineRule="atLeast"/>
        <w:ind w:left="74" w:right="74"/>
        <w:outlineLvl w:val="3"/>
        <w:rPr>
          <w:rFonts w:ascii="Tahoma" w:eastAsia="Times New Roman" w:hAnsi="Tahoma" w:cs="Tahoma"/>
          <w:color w:val="464646"/>
          <w:sz w:val="48"/>
          <w:szCs w:val="48"/>
          <w:u w:val="single"/>
          <w:lang w:eastAsia="ru-RU"/>
        </w:rPr>
      </w:pPr>
      <w:r>
        <w:rPr>
          <w:rFonts w:ascii="Tahoma" w:eastAsia="Times New Roman" w:hAnsi="Tahoma" w:cs="Tahoma"/>
          <w:color w:val="464646"/>
          <w:sz w:val="56"/>
          <w:szCs w:val="56"/>
          <w:u w:val="single"/>
          <w:lang w:eastAsia="ru-RU"/>
        </w:rPr>
        <w:t xml:space="preserve">          </w:t>
      </w:r>
      <w:r w:rsidRPr="00EB4C01">
        <w:rPr>
          <w:rFonts w:ascii="Tahoma" w:eastAsia="Times New Roman" w:hAnsi="Tahoma" w:cs="Tahoma"/>
          <w:color w:val="464646"/>
          <w:sz w:val="56"/>
          <w:szCs w:val="56"/>
          <w:u w:val="single"/>
          <w:lang w:eastAsia="ru-RU"/>
        </w:rPr>
        <w:t>Регламент</w:t>
      </w:r>
    </w:p>
    <w:p w:rsidR="00EB4C01" w:rsidRDefault="00EB4C01" w:rsidP="00EB4C01">
      <w:pPr>
        <w:shd w:val="clear" w:color="auto" w:fill="FFFFFF"/>
        <w:spacing w:before="74" w:after="74" w:line="452" w:lineRule="atLeast"/>
        <w:ind w:left="74" w:right="74"/>
        <w:outlineLvl w:val="3"/>
        <w:rPr>
          <w:rFonts w:ascii="Tahoma" w:eastAsia="Times New Roman" w:hAnsi="Tahoma" w:cs="Tahoma"/>
          <w:color w:val="464646"/>
          <w:sz w:val="44"/>
          <w:szCs w:val="44"/>
          <w:u w:val="single"/>
          <w:lang w:eastAsia="ru-RU"/>
        </w:rPr>
      </w:pPr>
      <w:r w:rsidRPr="00EB4C01">
        <w:rPr>
          <w:rFonts w:ascii="Tahoma" w:eastAsia="Times New Roman" w:hAnsi="Tahoma" w:cs="Tahoma"/>
          <w:color w:val="464646"/>
          <w:sz w:val="48"/>
          <w:szCs w:val="48"/>
          <w:u w:val="single"/>
          <w:lang w:eastAsia="ru-RU"/>
        </w:rPr>
        <w:t xml:space="preserve"> </w:t>
      </w:r>
      <w:r w:rsidRPr="00EB4C01">
        <w:rPr>
          <w:rFonts w:ascii="Tahoma" w:eastAsia="Times New Roman" w:hAnsi="Tahoma" w:cs="Tahoma"/>
          <w:color w:val="464646"/>
          <w:sz w:val="44"/>
          <w:szCs w:val="44"/>
          <w:u w:val="single"/>
          <w:lang w:eastAsia="ru-RU"/>
        </w:rPr>
        <w:t xml:space="preserve">размещения </w:t>
      </w:r>
      <w:proofErr w:type="gramStart"/>
      <w:r w:rsidRPr="00EB4C01">
        <w:rPr>
          <w:rFonts w:ascii="Tahoma" w:eastAsia="Times New Roman" w:hAnsi="Tahoma" w:cs="Tahoma"/>
          <w:color w:val="464646"/>
          <w:sz w:val="44"/>
          <w:szCs w:val="44"/>
          <w:u w:val="single"/>
          <w:lang w:eastAsia="ru-RU"/>
        </w:rPr>
        <w:t>информационных</w:t>
      </w:r>
      <w:proofErr w:type="gramEnd"/>
      <w:r w:rsidRPr="00EB4C01">
        <w:rPr>
          <w:rFonts w:ascii="Tahoma" w:eastAsia="Times New Roman" w:hAnsi="Tahoma" w:cs="Tahoma"/>
          <w:color w:val="464646"/>
          <w:sz w:val="44"/>
          <w:szCs w:val="44"/>
          <w:u w:val="single"/>
          <w:lang w:eastAsia="ru-RU"/>
        </w:rPr>
        <w:t xml:space="preserve"> </w:t>
      </w:r>
    </w:p>
    <w:p w:rsidR="00EB4C01" w:rsidRPr="00EB4C01" w:rsidRDefault="00EB4C01" w:rsidP="00EB4C01">
      <w:pPr>
        <w:shd w:val="clear" w:color="auto" w:fill="FFFFFF"/>
        <w:spacing w:before="74" w:after="74" w:line="452" w:lineRule="atLeast"/>
        <w:ind w:left="74" w:right="74"/>
        <w:outlineLvl w:val="3"/>
        <w:rPr>
          <w:rFonts w:ascii="Tahoma" w:eastAsia="Times New Roman" w:hAnsi="Tahoma" w:cs="Tahoma"/>
          <w:color w:val="464646"/>
          <w:sz w:val="44"/>
          <w:szCs w:val="44"/>
          <w:u w:val="single"/>
          <w:lang w:eastAsia="ru-RU"/>
        </w:rPr>
      </w:pPr>
      <w:r w:rsidRPr="00EB4C01">
        <w:rPr>
          <w:rFonts w:ascii="Tahoma" w:eastAsia="Times New Roman" w:hAnsi="Tahoma" w:cs="Tahoma"/>
          <w:color w:val="464646"/>
          <w:sz w:val="44"/>
          <w:szCs w:val="44"/>
          <w:u w:val="single"/>
          <w:lang w:eastAsia="ru-RU"/>
        </w:rPr>
        <w:t>материалов на интернет-сайте</w:t>
      </w: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4"/>
          <w:szCs w:val="4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4"/>
          <w:szCs w:val="44"/>
          <w:lang w:eastAsia="ru-RU"/>
        </w:rPr>
      </w:pPr>
    </w:p>
    <w:p w:rsidR="00EB4C01" w:rsidRPr="00EB4C01" w:rsidRDefault="00EB4C01" w:rsidP="00EB4C01">
      <w:pPr>
        <w:shd w:val="clear" w:color="auto" w:fill="FFFFFF"/>
        <w:spacing w:before="74" w:after="74" w:line="240" w:lineRule="auto"/>
        <w:rPr>
          <w:rFonts w:ascii="Verdana" w:eastAsia="Times New Roman" w:hAnsi="Verdana" w:cs="Times New Roman"/>
          <w:color w:val="464646"/>
          <w:sz w:val="40"/>
          <w:szCs w:val="40"/>
          <w:lang w:eastAsia="ru-RU"/>
        </w:rPr>
      </w:pPr>
      <w:r w:rsidRPr="00EB4C01">
        <w:rPr>
          <w:rFonts w:ascii="Verdana" w:eastAsia="Times New Roman" w:hAnsi="Verdana" w:cs="Times New Roman"/>
          <w:color w:val="464646"/>
          <w:sz w:val="40"/>
          <w:szCs w:val="40"/>
          <w:lang w:eastAsia="ru-RU"/>
        </w:rPr>
        <w:t xml:space="preserve">Муниципальное казенное дошкольное </w:t>
      </w:r>
      <w:r>
        <w:rPr>
          <w:rFonts w:ascii="Verdana" w:eastAsia="Times New Roman" w:hAnsi="Verdana" w:cs="Times New Roman"/>
          <w:color w:val="464646"/>
          <w:sz w:val="40"/>
          <w:szCs w:val="40"/>
          <w:lang w:eastAsia="ru-RU"/>
        </w:rPr>
        <w:t xml:space="preserve">    </w:t>
      </w:r>
      <w:r w:rsidRPr="00EB4C01">
        <w:rPr>
          <w:rFonts w:ascii="Verdana" w:eastAsia="Times New Roman" w:hAnsi="Verdana" w:cs="Times New Roman"/>
          <w:color w:val="464646"/>
          <w:sz w:val="40"/>
          <w:szCs w:val="40"/>
          <w:lang w:eastAsia="ru-RU"/>
        </w:rPr>
        <w:t xml:space="preserve">образовательное учреждение </w:t>
      </w:r>
    </w:p>
    <w:p w:rsidR="00EB4C01" w:rsidRP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0"/>
          <w:szCs w:val="40"/>
          <w:lang w:eastAsia="ru-RU"/>
        </w:rPr>
      </w:pPr>
      <w:r w:rsidRPr="00EB4C01">
        <w:rPr>
          <w:rFonts w:ascii="Verdana" w:eastAsia="Times New Roman" w:hAnsi="Verdana" w:cs="Times New Roman"/>
          <w:color w:val="464646"/>
          <w:sz w:val="40"/>
          <w:szCs w:val="40"/>
          <w:lang w:eastAsia="ru-RU"/>
        </w:rPr>
        <w:t xml:space="preserve">«Детский сад с. </w:t>
      </w:r>
      <w:proofErr w:type="spellStart"/>
      <w:r w:rsidRPr="00EB4C01">
        <w:rPr>
          <w:rFonts w:ascii="Verdana" w:eastAsia="Times New Roman" w:hAnsi="Verdana" w:cs="Times New Roman"/>
          <w:color w:val="464646"/>
          <w:sz w:val="40"/>
          <w:szCs w:val="40"/>
          <w:lang w:eastAsia="ru-RU"/>
        </w:rPr>
        <w:t>Башлыкент</w:t>
      </w:r>
      <w:proofErr w:type="spellEnd"/>
      <w:r w:rsidRPr="00EB4C01">
        <w:rPr>
          <w:rFonts w:ascii="Verdana" w:eastAsia="Times New Roman" w:hAnsi="Verdana" w:cs="Times New Roman"/>
          <w:color w:val="464646"/>
          <w:sz w:val="40"/>
          <w:szCs w:val="40"/>
          <w:lang w:eastAsia="ru-RU"/>
        </w:rPr>
        <w:t>»</w:t>
      </w: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EB4C01" w:rsidRDefault="00EB4C01" w:rsidP="00EB4C01">
      <w:pPr>
        <w:shd w:val="clear" w:color="auto" w:fill="FFFFFF"/>
        <w:spacing w:before="74" w:after="74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tbl>
      <w:tblPr>
        <w:tblW w:w="50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1589"/>
        <w:gridCol w:w="4538"/>
        <w:gridCol w:w="1444"/>
        <w:gridCol w:w="1488"/>
      </w:tblGrid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EB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B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EB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 в меню сайта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размещения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за сбор информации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страница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юридический адрес, телефон, </w:t>
            </w:r>
            <w:proofErr w:type="spellStart"/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 учреждения, режим работы учреждения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Ф. И. О. </w:t>
            </w:r>
            <w:proofErr w:type="gramStart"/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заведующего, сведения</w:t>
            </w:r>
            <w:proofErr w:type="gramEnd"/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образовании, стаже работы, графике работы, приёма граждан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групп/воспитанников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сведения о дате создания ДОУ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сведения об учредителе </w:t>
            </w:r>
            <w:r w:rsidRPr="00EB4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(ссылка на сайт Администрации города)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реализуемых основных и дополнительных программах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ссылки на информационно-образовательные ресурсы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фото учреждения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сотрудники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сведения о персональном составе педагогов с указанием уровня образования и квалификационной категории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сведения о других категориях работников с указанием уровня образования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сведения о повышении квалификации педагогов ДОУ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управления ДОУ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структуре управления в ДОУ и формы самоуправления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справка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ДОУ: год постройки, функционирование учреждения, аккредитация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Публичный отчёт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Информирование общественности, родителей об образовательной деятельности, основных результатах и проблемах функционирования и развития ДОУ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финансовый отчёт по расходованию бюджетных и внебюджетных средств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Ежегодно: август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</w:t>
            </w: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-правовые документы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лицензия на правоведения </w:t>
            </w: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деятельности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муниципальное задание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 финансово-хозяйственной деятельности на текущий год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свидетельство об аккредитации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Устав ДОУ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другие нормативные документы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</w:t>
            </w: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необходимости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</w:t>
            </w: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й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материалы о событиях текущей жизни ДОУ, мероприятиях, проводимых в ДОУ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итоги участия в конкурсах, соревнованиях регионального, муниципального уровня, внутри ДОУ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необходимости, но не реже 1 раза в 2 недели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и процедура приёма детей в детский сад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приёма, перечень необходимых документов для зачисления ребёнка в ДОУ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услуг детского сада и формы оплаты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размер родительской </w:t>
            </w:r>
            <w:hyperlink r:id="rId5" w:tgtFrame="_blank" w:history="1">
              <w:r w:rsidRPr="00EB4C01">
                <w:rPr>
                  <w:rFonts w:ascii="Times New Roman" w:eastAsia="Times New Roman" w:hAnsi="Times New Roman" w:cs="Times New Roman"/>
                  <w:b/>
                  <w:bCs/>
                  <w:color w:val="1122CC"/>
                  <w:sz w:val="28"/>
                  <w:szCs w:val="28"/>
                  <w:u w:val="single"/>
                  <w:lang w:eastAsia="ru-RU"/>
                </w:rPr>
                <w:t>платы</w:t>
              </w:r>
            </w:hyperlink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 содержание одного ребёнка в ДОУ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расчётный счёт учреждения, банковские реквизиты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 и социальные гарантии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льгота по родительской </w:t>
            </w:r>
            <w:hyperlink r:id="rId6" w:tgtFrame="_blank" w:history="1">
              <w:r w:rsidRPr="00EB4C01">
                <w:rPr>
                  <w:rFonts w:ascii="Times New Roman" w:eastAsia="Times New Roman" w:hAnsi="Times New Roman" w:cs="Times New Roman"/>
                  <w:b/>
                  <w:bCs/>
                  <w:color w:val="1122CC"/>
                  <w:sz w:val="28"/>
                  <w:szCs w:val="28"/>
                  <w:u w:val="single"/>
                  <w:lang w:eastAsia="ru-RU"/>
                </w:rPr>
                <w:t>плате</w:t>
              </w:r>
            </w:hyperlink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 содержание ребёнка в ДОУ </w:t>
            </w:r>
            <w:r w:rsidRPr="00EB4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(родительская компенсация)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пакет документов необходимых для оформления компенсации части родительской платы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питания детей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- 10-дневное меню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нормы питания детей по возрастам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методические рекомендации по организации питания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выполнения натуральных норм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медсестра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медицинского обслуживания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наличие лицензии на осуществление медицинской деятельности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 оздоровительной и профилактической работы на учебный год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графики работы медицинских </w:t>
            </w: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информационный материал для родителей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на 1 сентября</w:t>
            </w:r>
          </w:p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медсестра</w:t>
            </w:r>
          </w:p>
        </w:tc>
      </w:tr>
      <w:tr w:rsidR="00EB4C01" w:rsidRPr="00EB4C01" w:rsidTr="00EB4C01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EB4C01" w:rsidRPr="00EB4C01" w:rsidRDefault="00EB4C01" w:rsidP="00EB4C01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рекомендации по воспитанию и образованию детей </w:t>
            </w:r>
            <w:proofErr w:type="gramStart"/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EB4C01" w:rsidRPr="00EB4C01" w:rsidRDefault="00EB4C01" w:rsidP="00EB4C01">
            <w:pPr>
              <w:spacing w:before="34" w:after="34" w:line="240" w:lineRule="auto"/>
              <w:ind w:firstLine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Источник: http://zavdetsad.ru/metodkopilka/metodkopilka04.htm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EB4C01" w:rsidRPr="00EB4C01" w:rsidRDefault="00EB4C01" w:rsidP="00EB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EB4C01" w:rsidRPr="00EB4C01" w:rsidRDefault="00EB4C01" w:rsidP="00EB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4B74" w:rsidRDefault="00D867E6"/>
    <w:sectPr w:rsidR="000E4B74" w:rsidSect="0000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4DE9"/>
    <w:multiLevelType w:val="multilevel"/>
    <w:tmpl w:val="455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A104A"/>
    <w:multiLevelType w:val="multilevel"/>
    <w:tmpl w:val="AC4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C0232"/>
    <w:multiLevelType w:val="multilevel"/>
    <w:tmpl w:val="C09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4C01"/>
    <w:rsid w:val="000050DE"/>
    <w:rsid w:val="002053F6"/>
    <w:rsid w:val="0085153B"/>
    <w:rsid w:val="00D867E6"/>
    <w:rsid w:val="00EB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DE"/>
  </w:style>
  <w:style w:type="paragraph" w:styleId="1">
    <w:name w:val="heading 1"/>
    <w:basedOn w:val="a"/>
    <w:link w:val="10"/>
    <w:uiPriority w:val="9"/>
    <w:qFormat/>
    <w:rsid w:val="00EB4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4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B4C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C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C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4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4C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4C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4C01"/>
  </w:style>
  <w:style w:type="character" w:customStyle="1" w:styleId="hid">
    <w:name w:val="hid"/>
    <w:basedOn w:val="a0"/>
    <w:rsid w:val="00EB4C01"/>
  </w:style>
  <w:style w:type="paragraph" w:styleId="a4">
    <w:name w:val="Normal (Web)"/>
    <w:basedOn w:val="a"/>
    <w:uiPriority w:val="99"/>
    <w:unhideWhenUsed/>
    <w:rsid w:val="00EB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">
    <w:name w:val="tb"/>
    <w:basedOn w:val="a"/>
    <w:rsid w:val="00EB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146">
              <w:marLeft w:val="80"/>
              <w:marRight w:val="4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6560">
          <w:marLeft w:val="81"/>
          <w:marRight w:val="81"/>
          <w:marTop w:val="81"/>
          <w:marBottom w:val="81"/>
          <w:divBdr>
            <w:top w:val="single" w:sz="12" w:space="2" w:color="478089"/>
            <w:left w:val="single" w:sz="12" w:space="2" w:color="478089"/>
            <w:bottom w:val="single" w:sz="12" w:space="2" w:color="478089"/>
            <w:right w:val="single" w:sz="12" w:space="2" w:color="478089"/>
          </w:divBdr>
          <w:divsChild>
            <w:div w:id="18730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3781">
          <w:marLeft w:val="81"/>
          <w:marRight w:val="81"/>
          <w:marTop w:val="81"/>
          <w:marBottom w:val="81"/>
          <w:divBdr>
            <w:top w:val="single" w:sz="8" w:space="3" w:color="000000"/>
            <w:left w:val="single" w:sz="8" w:space="3" w:color="000000"/>
            <w:bottom w:val="single" w:sz="8" w:space="3" w:color="000000"/>
            <w:right w:val="single" w:sz="8" w:space="3" w:color="000000"/>
          </w:divBdr>
        </w:div>
        <w:div w:id="16980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vdetsad.ru/metodkopilka/metodkopilka04.htm" TargetMode="External"/><Relationship Id="rId5" Type="http://schemas.openxmlformats.org/officeDocument/2006/relationships/hyperlink" Target="http://zavdetsad.ru/metodkopilka/metodkopilka0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2017-04-01T18:32:00Z</dcterms:created>
  <dcterms:modified xsi:type="dcterms:W3CDTF">2017-04-01T18:32:00Z</dcterms:modified>
</cp:coreProperties>
</file>