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E3" w:rsidRPr="00CE4A67" w:rsidRDefault="00731AE3" w:rsidP="00731AE3">
      <w:pPr>
        <w:pStyle w:val="stx"/>
        <w:spacing w:before="0" w:beforeAutospacing="0" w:after="0" w:afterAutospacing="0"/>
        <w:ind w:left="-180"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CE4A67">
        <w:rPr>
          <w:sz w:val="28"/>
          <w:szCs w:val="28"/>
        </w:rPr>
        <w:t>УТВЕРЖДАЮ:</w:t>
      </w:r>
    </w:p>
    <w:p w:rsidR="00731AE3" w:rsidRPr="00CE4A67" w:rsidRDefault="00731AE3" w:rsidP="00731AE3">
      <w:pPr>
        <w:pStyle w:val="3"/>
        <w:spacing w:before="76" w:after="76" w:line="240" w:lineRule="auto"/>
        <w:ind w:left="-180" w:right="-5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Заведующий МК</w:t>
      </w:r>
      <w:r w:rsidRPr="00CE4A67">
        <w:rPr>
          <w:rFonts w:ascii="Times New Roman" w:hAnsi="Times New Roman" w:cs="Times New Roman"/>
          <w:b w:val="0"/>
          <w:sz w:val="28"/>
          <w:szCs w:val="28"/>
        </w:rPr>
        <w:t>ДОУ</w:t>
      </w:r>
    </w:p>
    <w:p w:rsidR="00731AE3" w:rsidRPr="00CE4A67" w:rsidRDefault="00731AE3" w:rsidP="00731AE3">
      <w:pPr>
        <w:pStyle w:val="3"/>
        <w:spacing w:before="76" w:after="76" w:line="240" w:lineRule="auto"/>
        <w:ind w:left="-180" w:right="-5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4A6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Pr="00CE4A67">
        <w:rPr>
          <w:rFonts w:ascii="Times New Roman" w:hAnsi="Times New Roman" w:cs="Times New Roman"/>
          <w:b w:val="0"/>
          <w:sz w:val="28"/>
          <w:szCs w:val="28"/>
        </w:rPr>
        <w:t xml:space="preserve"> «Детский сад с.Башлыкент»</w:t>
      </w:r>
    </w:p>
    <w:p w:rsidR="00731AE3" w:rsidRPr="00CE4A67" w:rsidRDefault="00731AE3" w:rsidP="00731AE3">
      <w:pPr>
        <w:pStyle w:val="3"/>
        <w:spacing w:before="76" w:after="76" w:line="240" w:lineRule="auto"/>
        <w:ind w:left="-180" w:right="-5"/>
        <w:rPr>
          <w:rFonts w:ascii="Times New Roman" w:hAnsi="Times New Roman" w:cs="Times New Roman"/>
          <w:b w:val="0"/>
          <w:sz w:val="28"/>
          <w:szCs w:val="28"/>
        </w:rPr>
      </w:pPr>
      <w:r w:rsidRPr="00CE4A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</w:t>
      </w:r>
      <w:r w:rsidRPr="00CE4A67">
        <w:rPr>
          <w:rFonts w:ascii="Times New Roman" w:hAnsi="Times New Roman" w:cs="Times New Roman"/>
          <w:b w:val="0"/>
          <w:sz w:val="28"/>
          <w:szCs w:val="28"/>
        </w:rPr>
        <w:t xml:space="preserve">_________  </w:t>
      </w:r>
      <w:r w:rsidRPr="00CE4A67">
        <w:rPr>
          <w:rFonts w:ascii="Times New Roman" w:hAnsi="Times New Roman" w:cs="Times New Roman"/>
          <w:b w:val="0"/>
          <w:bCs w:val="0"/>
          <w:sz w:val="28"/>
          <w:szCs w:val="28"/>
        </w:rPr>
        <w:t>Арсланбекова П.З.</w:t>
      </w:r>
    </w:p>
    <w:p w:rsidR="00731AE3" w:rsidRPr="00CE4A67" w:rsidRDefault="00731AE3" w:rsidP="00731AE3">
      <w:pPr>
        <w:pStyle w:val="3"/>
        <w:spacing w:before="76" w:after="76" w:line="240" w:lineRule="auto"/>
        <w:ind w:left="-180" w:right="-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E4A6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Pr="00CE4A67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DE4E4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731AE3" w:rsidRPr="00CE4A67" w:rsidRDefault="00731AE3" w:rsidP="00731AE3">
      <w:pPr>
        <w:pStyle w:val="3"/>
        <w:spacing w:before="76" w:after="76" w:line="461" w:lineRule="atLeast"/>
        <w:ind w:left="-180" w:right="-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E4A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731AE3" w:rsidRDefault="00731AE3" w:rsidP="00731AE3">
      <w:pPr>
        <w:pStyle w:val="3"/>
        <w:spacing w:before="76" w:after="76" w:line="461" w:lineRule="atLeast"/>
        <w:ind w:left="-180" w:right="-5"/>
        <w:rPr>
          <w:rFonts w:ascii="Times New Roman" w:hAnsi="Times New Roman" w:cs="Times New Roman"/>
          <w:bCs w:val="0"/>
          <w:sz w:val="48"/>
          <w:szCs w:val="48"/>
        </w:rPr>
      </w:pPr>
    </w:p>
    <w:p w:rsidR="00731AE3" w:rsidRPr="008F6DD8" w:rsidRDefault="00731AE3" w:rsidP="00731AE3">
      <w:pPr>
        <w:rPr>
          <w:lang w:eastAsia="ru-RU"/>
        </w:rPr>
      </w:pPr>
    </w:p>
    <w:p w:rsidR="00731AE3" w:rsidRPr="003E3149" w:rsidRDefault="00731AE3" w:rsidP="00731AE3">
      <w:pPr>
        <w:spacing w:line="259" w:lineRule="auto"/>
        <w:ind w:left="41"/>
        <w:rPr>
          <w:sz w:val="28"/>
          <w:szCs w:val="28"/>
        </w:rPr>
      </w:pPr>
    </w:p>
    <w:p w:rsidR="00731AE3" w:rsidRDefault="00731AE3" w:rsidP="00731AE3">
      <w:pPr>
        <w:jc w:val="center"/>
        <w:rPr>
          <w:b/>
          <w:sz w:val="40"/>
          <w:szCs w:val="40"/>
        </w:rPr>
      </w:pPr>
      <w:r w:rsidRPr="00554C97">
        <w:rPr>
          <w:b/>
          <w:sz w:val="40"/>
          <w:szCs w:val="40"/>
        </w:rPr>
        <w:t xml:space="preserve">Кодекс этики </w:t>
      </w:r>
    </w:p>
    <w:p w:rsidR="00731AE3" w:rsidRDefault="00731AE3" w:rsidP="00731AE3">
      <w:pPr>
        <w:jc w:val="center"/>
        <w:rPr>
          <w:b/>
          <w:sz w:val="40"/>
          <w:szCs w:val="40"/>
        </w:rPr>
      </w:pPr>
      <w:r w:rsidRPr="00554C97">
        <w:rPr>
          <w:b/>
          <w:sz w:val="40"/>
          <w:szCs w:val="40"/>
        </w:rPr>
        <w:t xml:space="preserve">и служебного поведения  работников муниципального </w:t>
      </w:r>
      <w:r>
        <w:rPr>
          <w:b/>
          <w:sz w:val="40"/>
          <w:szCs w:val="40"/>
        </w:rPr>
        <w:t>казенного</w:t>
      </w:r>
      <w:r w:rsidRPr="00554C97">
        <w:rPr>
          <w:b/>
          <w:sz w:val="40"/>
          <w:szCs w:val="40"/>
        </w:rPr>
        <w:t xml:space="preserve"> дошкольного образовательного учреждения </w:t>
      </w:r>
    </w:p>
    <w:p w:rsidR="00731AE3" w:rsidRPr="00554C97" w:rsidRDefault="00731AE3" w:rsidP="00731AE3">
      <w:pPr>
        <w:jc w:val="center"/>
        <w:rPr>
          <w:b/>
          <w:i/>
          <w:sz w:val="40"/>
          <w:szCs w:val="40"/>
        </w:rPr>
      </w:pPr>
      <w:r w:rsidRPr="00554C97">
        <w:rPr>
          <w:b/>
          <w:i/>
          <w:sz w:val="40"/>
          <w:szCs w:val="40"/>
        </w:rPr>
        <w:t xml:space="preserve"> </w:t>
      </w:r>
      <w:r w:rsidRPr="00554C97">
        <w:rPr>
          <w:b/>
          <w:sz w:val="40"/>
          <w:szCs w:val="40"/>
        </w:rPr>
        <w:t>«Детский сад с.Башлыкент»</w:t>
      </w:r>
    </w:p>
    <w:p w:rsidR="00731AE3" w:rsidRPr="00554C97" w:rsidRDefault="00731AE3" w:rsidP="00731AE3">
      <w:pPr>
        <w:pStyle w:val="3"/>
        <w:spacing w:before="76" w:after="76" w:line="461" w:lineRule="atLeast"/>
        <w:ind w:left="-180" w:right="-5"/>
        <w:rPr>
          <w:rFonts w:ascii="Times New Roman" w:hAnsi="Times New Roman" w:cs="Times New Roman"/>
          <w:bCs w:val="0"/>
          <w:color w:val="0053F9"/>
          <w:sz w:val="40"/>
          <w:szCs w:val="40"/>
          <w:u w:val="single"/>
        </w:rPr>
      </w:pPr>
    </w:p>
    <w:p w:rsidR="00731AE3" w:rsidRPr="00554C97" w:rsidRDefault="00731AE3" w:rsidP="00731AE3">
      <w:pPr>
        <w:pStyle w:val="3"/>
        <w:spacing w:before="76" w:after="76" w:line="461" w:lineRule="atLeast"/>
        <w:ind w:left="-180" w:right="-5"/>
        <w:rPr>
          <w:rFonts w:ascii="Times New Roman" w:hAnsi="Times New Roman" w:cs="Times New Roman"/>
          <w:bCs w:val="0"/>
          <w:sz w:val="40"/>
          <w:szCs w:val="40"/>
        </w:rPr>
      </w:pPr>
    </w:p>
    <w:p w:rsidR="00731AE3" w:rsidRDefault="00731AE3" w:rsidP="00731AE3">
      <w:pPr>
        <w:pStyle w:val="3"/>
        <w:spacing w:before="76" w:after="76" w:line="461" w:lineRule="atLeast"/>
        <w:ind w:left="-180" w:right="-5"/>
        <w:rPr>
          <w:bCs w:val="0"/>
          <w:sz w:val="28"/>
          <w:szCs w:val="28"/>
        </w:rPr>
      </w:pPr>
    </w:p>
    <w:p w:rsidR="00731AE3" w:rsidRDefault="00731AE3" w:rsidP="00731AE3">
      <w:pPr>
        <w:pStyle w:val="3"/>
        <w:spacing w:before="76" w:after="76" w:line="461" w:lineRule="atLeast"/>
        <w:ind w:left="-180" w:right="-5"/>
        <w:rPr>
          <w:bCs w:val="0"/>
          <w:sz w:val="28"/>
          <w:szCs w:val="28"/>
        </w:rPr>
      </w:pPr>
    </w:p>
    <w:p w:rsidR="00731AE3" w:rsidRDefault="00731AE3" w:rsidP="00731AE3">
      <w:pPr>
        <w:pStyle w:val="3"/>
        <w:spacing w:before="76" w:after="76" w:line="461" w:lineRule="atLeast"/>
        <w:ind w:left="-180" w:right="-5"/>
        <w:rPr>
          <w:bCs w:val="0"/>
          <w:sz w:val="28"/>
          <w:szCs w:val="28"/>
        </w:rPr>
      </w:pPr>
    </w:p>
    <w:p w:rsidR="00731AE3" w:rsidRDefault="00731AE3" w:rsidP="00731AE3">
      <w:pPr>
        <w:pStyle w:val="3"/>
        <w:spacing w:before="76" w:after="76" w:line="461" w:lineRule="atLeast"/>
        <w:ind w:left="-180" w:right="-5"/>
        <w:rPr>
          <w:bCs w:val="0"/>
          <w:sz w:val="28"/>
          <w:szCs w:val="28"/>
        </w:rPr>
      </w:pPr>
    </w:p>
    <w:p w:rsidR="00731AE3" w:rsidRDefault="00731AE3" w:rsidP="00731AE3">
      <w:pPr>
        <w:pStyle w:val="3"/>
        <w:spacing w:before="76" w:after="76" w:line="461" w:lineRule="atLeast"/>
        <w:ind w:left="-180" w:right="-5"/>
        <w:rPr>
          <w:bCs w:val="0"/>
          <w:sz w:val="28"/>
          <w:szCs w:val="28"/>
        </w:rPr>
      </w:pPr>
    </w:p>
    <w:p w:rsidR="00731AE3" w:rsidRDefault="00731AE3" w:rsidP="00731AE3">
      <w:pPr>
        <w:pStyle w:val="3"/>
        <w:spacing w:before="76" w:after="76" w:line="461" w:lineRule="atLeast"/>
        <w:ind w:left="-180" w:right="-5"/>
        <w:rPr>
          <w:bCs w:val="0"/>
          <w:sz w:val="28"/>
          <w:szCs w:val="28"/>
        </w:rPr>
      </w:pPr>
    </w:p>
    <w:p w:rsidR="00731AE3" w:rsidRDefault="00731AE3" w:rsidP="00731AE3">
      <w:pPr>
        <w:pStyle w:val="3"/>
        <w:spacing w:before="76" w:after="76" w:line="461" w:lineRule="atLeast"/>
        <w:ind w:left="-180" w:right="-5"/>
        <w:rPr>
          <w:bCs w:val="0"/>
          <w:sz w:val="28"/>
          <w:szCs w:val="28"/>
        </w:rPr>
      </w:pPr>
    </w:p>
    <w:p w:rsidR="00731AE3" w:rsidRDefault="00731AE3" w:rsidP="00731AE3">
      <w:pPr>
        <w:pStyle w:val="3"/>
        <w:spacing w:before="76" w:after="76" w:line="461" w:lineRule="atLeast"/>
        <w:ind w:left="-180" w:right="-5"/>
        <w:jc w:val="center"/>
        <w:rPr>
          <w:bCs w:val="0"/>
          <w:sz w:val="28"/>
          <w:szCs w:val="28"/>
        </w:rPr>
      </w:pPr>
    </w:p>
    <w:p w:rsidR="00731AE3" w:rsidRDefault="00731AE3" w:rsidP="00731AE3">
      <w:pPr>
        <w:pStyle w:val="3"/>
        <w:spacing w:before="76" w:after="76" w:line="461" w:lineRule="atLeast"/>
        <w:ind w:left="-180" w:right="-5"/>
        <w:jc w:val="center"/>
        <w:rPr>
          <w:bCs w:val="0"/>
          <w:sz w:val="28"/>
          <w:szCs w:val="28"/>
        </w:rPr>
      </w:pPr>
    </w:p>
    <w:p w:rsidR="00731AE3" w:rsidRDefault="00731AE3" w:rsidP="00731AE3">
      <w:pPr>
        <w:pStyle w:val="3"/>
        <w:spacing w:before="76" w:after="76" w:line="461" w:lineRule="atLeast"/>
        <w:ind w:left="-180" w:right="-5"/>
        <w:jc w:val="center"/>
        <w:rPr>
          <w:bCs w:val="0"/>
          <w:sz w:val="28"/>
          <w:szCs w:val="28"/>
        </w:rPr>
      </w:pPr>
    </w:p>
    <w:p w:rsidR="00731AE3" w:rsidRDefault="00731AE3" w:rsidP="00731AE3">
      <w:pPr>
        <w:pStyle w:val="3"/>
        <w:spacing w:before="76" w:after="76" w:line="461" w:lineRule="atLeast"/>
        <w:ind w:left="-180" w:right="-5"/>
        <w:jc w:val="center"/>
        <w:rPr>
          <w:bCs w:val="0"/>
          <w:sz w:val="28"/>
          <w:szCs w:val="28"/>
        </w:rPr>
      </w:pPr>
    </w:p>
    <w:p w:rsidR="00731AE3" w:rsidRDefault="00731AE3" w:rsidP="00731AE3">
      <w:pPr>
        <w:pStyle w:val="3"/>
        <w:spacing w:before="76" w:after="76" w:line="461" w:lineRule="atLeast"/>
        <w:ind w:left="-180" w:right="-5"/>
        <w:jc w:val="center"/>
        <w:rPr>
          <w:bCs w:val="0"/>
          <w:sz w:val="28"/>
          <w:szCs w:val="28"/>
        </w:rPr>
      </w:pPr>
    </w:p>
    <w:p w:rsidR="00731AE3" w:rsidRDefault="00731AE3" w:rsidP="00731AE3">
      <w:pPr>
        <w:pStyle w:val="3"/>
        <w:spacing w:before="76" w:after="76" w:line="461" w:lineRule="atLeast"/>
        <w:ind w:left="-180" w:right="-5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2024г</w:t>
      </w:r>
    </w:p>
    <w:p w:rsidR="00731AE3" w:rsidRDefault="00731AE3" w:rsidP="00731AE3">
      <w:pPr>
        <w:spacing w:line="259" w:lineRule="auto"/>
        <w:ind w:left="41"/>
        <w:rPr>
          <w:sz w:val="28"/>
          <w:szCs w:val="28"/>
        </w:rPr>
      </w:pPr>
    </w:p>
    <w:p w:rsidR="00731AE3" w:rsidRDefault="00731AE3" w:rsidP="00731AE3">
      <w:pPr>
        <w:spacing w:line="259" w:lineRule="auto"/>
        <w:ind w:left="41"/>
        <w:rPr>
          <w:sz w:val="28"/>
          <w:szCs w:val="28"/>
        </w:rPr>
      </w:pPr>
    </w:p>
    <w:p w:rsidR="00731AE3" w:rsidRPr="00554C97" w:rsidRDefault="00731AE3" w:rsidP="00731AE3">
      <w:pPr>
        <w:shd w:val="clear" w:color="auto" w:fill="FFFFFF"/>
        <w:spacing w:before="74" w:after="74"/>
        <w:ind w:left="-440"/>
        <w:rPr>
          <w:sz w:val="28"/>
          <w:szCs w:val="28"/>
          <w:lang w:eastAsia="ru-RU"/>
        </w:rPr>
      </w:pPr>
      <w:proofErr w:type="gramStart"/>
      <w:r w:rsidRPr="00554C97">
        <w:rPr>
          <w:sz w:val="28"/>
          <w:szCs w:val="28"/>
          <w:lang w:eastAsia="ru-RU"/>
        </w:rPr>
        <w:t>Кодекс этики и служебного поведения </w:t>
      </w:r>
      <w:r w:rsidRPr="00554C97">
        <w:rPr>
          <w:i/>
          <w:iCs/>
          <w:sz w:val="28"/>
          <w:szCs w:val="28"/>
          <w:lang w:eastAsia="ru-RU"/>
        </w:rPr>
        <w:t>(далее по тексту - Кодекс)</w:t>
      </w:r>
      <w:r>
        <w:rPr>
          <w:sz w:val="28"/>
          <w:szCs w:val="28"/>
          <w:lang w:eastAsia="ru-RU"/>
        </w:rPr>
        <w:t xml:space="preserve"> работников муниципального казенного </w:t>
      </w:r>
      <w:r w:rsidRPr="00554C97">
        <w:rPr>
          <w:sz w:val="28"/>
          <w:szCs w:val="28"/>
          <w:lang w:eastAsia="ru-RU"/>
        </w:rPr>
        <w:t xml:space="preserve">дошкольного образовательного учреждения «Детский сад  с. </w:t>
      </w:r>
      <w:proofErr w:type="spellStart"/>
      <w:r w:rsidRPr="00554C97">
        <w:rPr>
          <w:sz w:val="28"/>
          <w:szCs w:val="28"/>
          <w:lang w:eastAsia="ru-RU"/>
        </w:rPr>
        <w:t>Башлыкент</w:t>
      </w:r>
      <w:proofErr w:type="spellEnd"/>
      <w:r w:rsidRPr="00554C97">
        <w:rPr>
          <w:sz w:val="28"/>
          <w:szCs w:val="28"/>
          <w:lang w:eastAsia="ru-RU"/>
        </w:rPr>
        <w:t>» </w:t>
      </w:r>
      <w:r w:rsidRPr="00554C97">
        <w:rPr>
          <w:i/>
          <w:iCs/>
          <w:sz w:val="28"/>
          <w:szCs w:val="28"/>
          <w:lang w:eastAsia="ru-RU"/>
        </w:rPr>
        <w:t>(далее по тексту - Организация)</w:t>
      </w:r>
      <w:r w:rsidRPr="00554C97">
        <w:rPr>
          <w:sz w:val="28"/>
          <w:szCs w:val="28"/>
          <w:lang w:eastAsia="ru-RU"/>
        </w:rPr>
        <w:t> разработан в соответствии с положениями Конституции 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  <w:proofErr w:type="gramEnd"/>
    </w:p>
    <w:p w:rsidR="00731AE3" w:rsidRPr="00554C97" w:rsidRDefault="00731AE3" w:rsidP="00731AE3">
      <w:pPr>
        <w:shd w:val="clear" w:color="auto" w:fill="FFFFFF"/>
        <w:spacing w:before="74" w:after="74"/>
        <w:ind w:left="-440"/>
        <w:rPr>
          <w:sz w:val="28"/>
          <w:szCs w:val="28"/>
          <w:lang w:eastAsia="ru-RU"/>
        </w:rPr>
      </w:pPr>
      <w:r w:rsidRPr="00554C97">
        <w:rPr>
          <w:b/>
          <w:bCs/>
          <w:sz w:val="28"/>
          <w:szCs w:val="28"/>
          <w:lang w:eastAsia="ru-RU"/>
        </w:rPr>
        <w:t>I. Общие положения</w:t>
      </w:r>
    </w:p>
    <w:p w:rsidR="00731AE3" w:rsidRPr="00554C97" w:rsidRDefault="00731AE3" w:rsidP="00731AE3">
      <w:pPr>
        <w:shd w:val="clear" w:color="auto" w:fill="FFFFFF"/>
        <w:spacing w:before="74" w:after="74"/>
        <w:ind w:left="-44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Организации </w:t>
      </w:r>
      <w:r w:rsidRPr="00554C97">
        <w:rPr>
          <w:i/>
          <w:iCs/>
          <w:sz w:val="28"/>
          <w:szCs w:val="28"/>
          <w:lang w:eastAsia="ru-RU"/>
        </w:rPr>
        <w:t>(далее - работники)</w:t>
      </w:r>
      <w:r w:rsidRPr="00554C97">
        <w:rPr>
          <w:sz w:val="28"/>
          <w:szCs w:val="28"/>
          <w:lang w:eastAsia="ru-RU"/>
        </w:rPr>
        <w:t> независимо от замещаемой ими должности.</w:t>
      </w:r>
    </w:p>
    <w:p w:rsidR="00731AE3" w:rsidRPr="00554C97" w:rsidRDefault="00731AE3" w:rsidP="00731AE3">
      <w:pPr>
        <w:shd w:val="clear" w:color="auto" w:fill="FFFFFF"/>
        <w:spacing w:before="74" w:after="74"/>
        <w:ind w:left="-44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731AE3" w:rsidRPr="00554C97" w:rsidRDefault="00731AE3" w:rsidP="00731AE3">
      <w:pPr>
        <w:shd w:val="clear" w:color="auto" w:fill="FFFFFF"/>
        <w:spacing w:before="74" w:after="74"/>
        <w:ind w:left="-44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731AE3" w:rsidRPr="00554C97" w:rsidRDefault="00731AE3" w:rsidP="00731AE3">
      <w:pPr>
        <w:shd w:val="clear" w:color="auto" w:fill="FFFFFF"/>
        <w:spacing w:before="74" w:after="74"/>
        <w:ind w:left="-440"/>
        <w:rPr>
          <w:sz w:val="28"/>
          <w:szCs w:val="28"/>
          <w:lang w:eastAsia="ru-RU"/>
        </w:rPr>
      </w:pPr>
      <w:r w:rsidRPr="00554C97">
        <w:rPr>
          <w:b/>
          <w:bCs/>
          <w:sz w:val="28"/>
          <w:szCs w:val="28"/>
          <w:lang w:eastAsia="ru-RU"/>
        </w:rPr>
        <w:t>II. Основные обязанности, принципы и правила служебного поведения работников</w:t>
      </w:r>
    </w:p>
    <w:p w:rsidR="00731AE3" w:rsidRPr="00554C97" w:rsidRDefault="00731AE3" w:rsidP="00731AE3">
      <w:pPr>
        <w:shd w:val="clear" w:color="auto" w:fill="FFFFFF"/>
        <w:spacing w:before="74" w:after="74"/>
        <w:ind w:left="-44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10. В соответствии со статьей 21 Трудового кодекса Российской Федерации работник обязан:</w:t>
      </w:r>
    </w:p>
    <w:p w:rsidR="00731AE3" w:rsidRPr="00554C97" w:rsidRDefault="00731AE3" w:rsidP="00731AE3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добросовестно исполнять свои трудовые обязанности, возложенные на него трудовым договором;</w:t>
      </w:r>
    </w:p>
    <w:p w:rsidR="00731AE3" w:rsidRPr="00554C97" w:rsidRDefault="00731AE3" w:rsidP="00731AE3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соблюдать правила внутреннего трудового распорядка;</w:t>
      </w:r>
    </w:p>
    <w:p w:rsidR="00731AE3" w:rsidRPr="00554C97" w:rsidRDefault="00731AE3" w:rsidP="00731AE3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соблюдать трудовую дисциплину;</w:t>
      </w:r>
    </w:p>
    <w:p w:rsidR="00731AE3" w:rsidRPr="00554C97" w:rsidRDefault="00731AE3" w:rsidP="00731AE3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выполнять установленные нормы труда;</w:t>
      </w:r>
    </w:p>
    <w:p w:rsidR="00731AE3" w:rsidRPr="00554C97" w:rsidRDefault="00731AE3" w:rsidP="00731AE3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соблюдать требования по охране труда и обеспечению безопасности труда;</w:t>
      </w:r>
    </w:p>
    <w:p w:rsidR="00731AE3" w:rsidRPr="00554C97" w:rsidRDefault="00731AE3" w:rsidP="00731AE3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бережно относиться к имуществу работодателя </w:t>
      </w:r>
      <w:r w:rsidRPr="00554C97">
        <w:rPr>
          <w:i/>
          <w:iCs/>
          <w:sz w:val="28"/>
          <w:szCs w:val="28"/>
          <w:lang w:eastAsia="ru-RU"/>
        </w:rPr>
        <w:t>(в том числе к имуществу третьих лиц, находящемуся у работодателя, если работодатель несет ответственность за сохранность этого имущества)</w:t>
      </w:r>
      <w:r w:rsidRPr="00554C97">
        <w:rPr>
          <w:sz w:val="28"/>
          <w:szCs w:val="28"/>
          <w:lang w:eastAsia="ru-RU"/>
        </w:rPr>
        <w:t> и других работников;</w:t>
      </w:r>
    </w:p>
    <w:p w:rsidR="00731AE3" w:rsidRPr="00554C97" w:rsidRDefault="00731AE3" w:rsidP="00731AE3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 </w:t>
      </w:r>
      <w:r w:rsidRPr="00554C97">
        <w:rPr>
          <w:i/>
          <w:iCs/>
          <w:sz w:val="28"/>
          <w:szCs w:val="28"/>
          <w:lang w:eastAsia="ru-RU"/>
        </w:rPr>
        <w:t>(в том числе имущества третьих лиц, находящегося у работодателя, если работодатель несет ответственность за сохранность этого имущества)</w:t>
      </w:r>
      <w:r w:rsidRPr="00554C97">
        <w:rPr>
          <w:sz w:val="28"/>
          <w:szCs w:val="28"/>
          <w:lang w:eastAsia="ru-RU"/>
        </w:rPr>
        <w:t>.</w:t>
      </w:r>
    </w:p>
    <w:p w:rsidR="00731AE3" w:rsidRPr="00554C97" w:rsidRDefault="00731AE3" w:rsidP="00731AE3">
      <w:pPr>
        <w:shd w:val="clear" w:color="auto" w:fill="FFFFFF"/>
        <w:spacing w:before="74" w:after="74"/>
        <w:ind w:left="-44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 xml:space="preserve">11. Основные принципы служебного поведения работников являются основой поведения граждан в связи с нахождением их в трудовых отношениях с </w:t>
      </w:r>
      <w:r w:rsidRPr="00554C97">
        <w:rPr>
          <w:sz w:val="28"/>
          <w:szCs w:val="28"/>
          <w:lang w:eastAsia="ru-RU"/>
        </w:rPr>
        <w:lastRenderedPageBreak/>
        <w:t>Организацией.</w:t>
      </w:r>
    </w:p>
    <w:p w:rsidR="00731AE3" w:rsidRPr="00554C97" w:rsidRDefault="00731AE3" w:rsidP="00731AE3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Работники, сознавая ответственность перед гражданами, обществом и государством, призваны:</w:t>
      </w:r>
    </w:p>
    <w:p w:rsidR="00731AE3" w:rsidRPr="00554C97" w:rsidRDefault="00731AE3" w:rsidP="00731AE3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731AE3" w:rsidRPr="00554C97" w:rsidRDefault="00731AE3" w:rsidP="00731AE3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соблюдать Конституцию Российской Федерации, законодательство Российской Федерации и республики Дагестан,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731AE3" w:rsidRPr="00554C97" w:rsidRDefault="00731AE3" w:rsidP="00731AE3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обеспечивать эффективную работу Организации;</w:t>
      </w:r>
    </w:p>
    <w:p w:rsidR="00731AE3" w:rsidRPr="00554C97" w:rsidRDefault="00731AE3" w:rsidP="00731AE3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осуществлять свою деятельность в пределах предмета и целей деятельности Организации;</w:t>
      </w:r>
    </w:p>
    <w:p w:rsidR="00731AE3" w:rsidRPr="00554C97" w:rsidRDefault="00731AE3" w:rsidP="00731AE3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731AE3" w:rsidRPr="00554C97" w:rsidRDefault="00731AE3" w:rsidP="00731AE3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исключать действия, связанные с влиянием каких-либо личных, имущественных </w:t>
      </w:r>
      <w:r w:rsidRPr="00554C97">
        <w:rPr>
          <w:i/>
          <w:iCs/>
          <w:sz w:val="28"/>
          <w:szCs w:val="28"/>
          <w:lang w:eastAsia="ru-RU"/>
        </w:rPr>
        <w:t>(финансовых)</w:t>
      </w:r>
      <w:r w:rsidRPr="00554C97">
        <w:rPr>
          <w:sz w:val="28"/>
          <w:szCs w:val="28"/>
          <w:lang w:eastAsia="ru-RU"/>
        </w:rPr>
        <w:t> и иных интересов, препятствующих добросовестному исполнению ими должностных обязанностей;</w:t>
      </w:r>
    </w:p>
    <w:p w:rsidR="00731AE3" w:rsidRPr="00554C97" w:rsidRDefault="00731AE3" w:rsidP="00731AE3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731AE3" w:rsidRPr="00554C97" w:rsidRDefault="00731AE3" w:rsidP="00731AE3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110"/>
          <w:tab w:val="num" w:pos="22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соблюдать нормы профессиональной этики и правила делового поведения;</w:t>
      </w:r>
    </w:p>
    <w:p w:rsidR="00731AE3" w:rsidRPr="00554C97" w:rsidRDefault="00731AE3" w:rsidP="00731AE3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проявлять корректность и внимательность в обращении с гражданами и должностными лицами;</w:t>
      </w:r>
    </w:p>
    <w:p w:rsidR="00731AE3" w:rsidRPr="00554C97" w:rsidRDefault="00731AE3" w:rsidP="00731AE3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554C97">
        <w:rPr>
          <w:sz w:val="28"/>
          <w:szCs w:val="28"/>
          <w:lang w:eastAsia="ru-RU"/>
        </w:rPr>
        <w:t>конфессий</w:t>
      </w:r>
      <w:proofErr w:type="spellEnd"/>
      <w:proofErr w:type="gramStart"/>
      <w:r>
        <w:rPr>
          <w:sz w:val="28"/>
          <w:szCs w:val="28"/>
          <w:lang w:eastAsia="ru-RU"/>
        </w:rPr>
        <w:t xml:space="preserve"> </w:t>
      </w:r>
      <w:r w:rsidRPr="00554C97">
        <w:rPr>
          <w:sz w:val="28"/>
          <w:szCs w:val="28"/>
          <w:lang w:eastAsia="ru-RU"/>
        </w:rPr>
        <w:t>,</w:t>
      </w:r>
      <w:proofErr w:type="gramEnd"/>
      <w:r w:rsidRPr="00554C97">
        <w:rPr>
          <w:sz w:val="28"/>
          <w:szCs w:val="28"/>
          <w:lang w:eastAsia="ru-RU"/>
        </w:rPr>
        <w:t xml:space="preserve"> способствовать межнациональному и межконфессиональному согласию;</w:t>
      </w:r>
    </w:p>
    <w:p w:rsidR="00731AE3" w:rsidRPr="00554C97" w:rsidRDefault="00731AE3" w:rsidP="00731AE3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Организации;</w:t>
      </w:r>
    </w:p>
    <w:p w:rsidR="00731AE3" w:rsidRPr="00554C97" w:rsidRDefault="00731AE3" w:rsidP="00731AE3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731AE3" w:rsidRPr="00554C97" w:rsidRDefault="00731AE3" w:rsidP="00731AE3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воздерживаться от публичных высказываний, суждений и оценок в отношении деятельности Организации, его руководителя, если это не входит в должностные обязанности работника;</w:t>
      </w:r>
    </w:p>
    <w:p w:rsidR="00731AE3" w:rsidRPr="00554C97" w:rsidRDefault="00731AE3" w:rsidP="00731AE3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соблюдать установленные в Организации правила предоставления служебной информации и публичных выступлений;</w:t>
      </w:r>
    </w:p>
    <w:p w:rsidR="00731AE3" w:rsidRPr="00554C97" w:rsidRDefault="00731AE3" w:rsidP="00731AE3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 xml:space="preserve">уважительно относиться к деятельности представителей средств массовой информации по информированию общества о работе Организации, а также </w:t>
      </w:r>
      <w:r w:rsidRPr="00554C97">
        <w:rPr>
          <w:sz w:val="28"/>
          <w:szCs w:val="28"/>
          <w:lang w:eastAsia="ru-RU"/>
        </w:rPr>
        <w:lastRenderedPageBreak/>
        <w:t>оказывать содействие в получении достоверной информации в установленном порядке;</w:t>
      </w:r>
    </w:p>
    <w:p w:rsidR="00731AE3" w:rsidRPr="00554C97" w:rsidRDefault="00731AE3" w:rsidP="00731AE3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731AE3" w:rsidRPr="00554C97" w:rsidRDefault="00731AE3" w:rsidP="00731AE3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731AE3" w:rsidRPr="00554C97" w:rsidRDefault="00731AE3" w:rsidP="00731AE3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 </w:t>
      </w:r>
      <w:r w:rsidRPr="00554C97">
        <w:rPr>
          <w:i/>
          <w:iCs/>
          <w:sz w:val="28"/>
          <w:szCs w:val="28"/>
          <w:lang w:eastAsia="ru-RU"/>
        </w:rPr>
        <w:t>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</w:t>
      </w:r>
      <w:r w:rsidRPr="00554C97">
        <w:rPr>
          <w:sz w:val="28"/>
          <w:szCs w:val="28"/>
          <w:lang w:eastAsia="ru-RU"/>
        </w:rPr>
        <w:t>.</w:t>
      </w:r>
    </w:p>
    <w:p w:rsidR="00731AE3" w:rsidRPr="00554C97" w:rsidRDefault="00731AE3" w:rsidP="00731AE3">
      <w:pPr>
        <w:shd w:val="clear" w:color="auto" w:fill="FFFFFF"/>
        <w:tabs>
          <w:tab w:val="num" w:pos="110"/>
        </w:tabs>
        <w:spacing w:before="74" w:after="74"/>
        <w:ind w:left="-44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12. В целях противодействия коррупции работнику рекомендуется:</w:t>
      </w:r>
    </w:p>
    <w:p w:rsidR="00731AE3" w:rsidRPr="00554C97" w:rsidRDefault="00731AE3" w:rsidP="00731AE3">
      <w:pPr>
        <w:shd w:val="clear" w:color="auto" w:fill="FFFFFF"/>
        <w:tabs>
          <w:tab w:val="num" w:pos="110"/>
        </w:tabs>
        <w:spacing w:before="74" w:after="74"/>
        <w:ind w:left="-44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731AE3" w:rsidRPr="00554C97" w:rsidRDefault="00731AE3" w:rsidP="00731AE3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не получать в связи с исполнением должностных обязанностей вознаграждения от физических и юридических лиц </w:t>
      </w:r>
      <w:r w:rsidRPr="00554C97">
        <w:rPr>
          <w:i/>
          <w:iCs/>
          <w:sz w:val="28"/>
          <w:szCs w:val="28"/>
          <w:lang w:eastAsia="ru-RU"/>
        </w:rPr>
        <w:t>(подарки, денежное вознаграждение, ссуды, услуги материального характера, </w:t>
      </w:r>
      <w:hyperlink r:id="rId5" w:tgtFrame="_blank" w:history="1">
        <w:r w:rsidRPr="00554C97">
          <w:rPr>
            <w:rStyle w:val="a3"/>
            <w:i/>
            <w:iCs/>
            <w:sz w:val="28"/>
            <w:szCs w:val="28"/>
          </w:rPr>
          <w:t>плату</w:t>
        </w:r>
      </w:hyperlink>
      <w:r w:rsidRPr="00554C97">
        <w:rPr>
          <w:i/>
          <w:iCs/>
          <w:sz w:val="28"/>
          <w:szCs w:val="28"/>
          <w:lang w:eastAsia="ru-RU"/>
        </w:rPr>
        <w:t> за развлечения, отдых, за пользование транспортом и иные вознаграждения)</w:t>
      </w:r>
      <w:r w:rsidRPr="00554C97">
        <w:rPr>
          <w:sz w:val="28"/>
          <w:szCs w:val="28"/>
          <w:lang w:eastAsia="ru-RU"/>
        </w:rPr>
        <w:t>;</w:t>
      </w:r>
    </w:p>
    <w:p w:rsidR="00731AE3" w:rsidRPr="00554C97" w:rsidRDefault="00731AE3" w:rsidP="00731AE3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731AE3" w:rsidRPr="00554C97" w:rsidRDefault="00731AE3" w:rsidP="00731AE3">
      <w:pPr>
        <w:shd w:val="clear" w:color="auto" w:fill="FFFFFF"/>
        <w:tabs>
          <w:tab w:val="num" w:pos="110"/>
        </w:tabs>
        <w:spacing w:before="74" w:after="74"/>
        <w:ind w:left="-44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13. Работник может обрабатывать и передавать служебную информацию при соблюдении действующих в Организации норм и требований, принятых в соответствии с законодательством Российской Федерации.</w:t>
      </w:r>
    </w:p>
    <w:p w:rsidR="00731AE3" w:rsidRPr="00554C97" w:rsidRDefault="00731AE3" w:rsidP="00731AE3">
      <w:pPr>
        <w:shd w:val="clear" w:color="auto" w:fill="FFFFFF"/>
        <w:tabs>
          <w:tab w:val="num" w:pos="110"/>
        </w:tabs>
        <w:spacing w:before="74" w:after="74"/>
        <w:ind w:left="-44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 </w:t>
      </w:r>
      <w:r w:rsidRPr="00554C97">
        <w:rPr>
          <w:i/>
          <w:iCs/>
          <w:sz w:val="28"/>
          <w:szCs w:val="28"/>
          <w:lang w:eastAsia="ru-RU"/>
        </w:rPr>
        <w:t>(и)</w:t>
      </w:r>
      <w:r w:rsidRPr="00554C97">
        <w:rPr>
          <w:sz w:val="28"/>
          <w:szCs w:val="28"/>
          <w:lang w:eastAsia="ru-RU"/>
        </w:rPr>
        <w:t> которая стала известна ему в связи с исполнением им должностных обязанностей.</w:t>
      </w:r>
    </w:p>
    <w:p w:rsidR="00731AE3" w:rsidRPr="00554C97" w:rsidRDefault="00731AE3" w:rsidP="00731AE3">
      <w:pPr>
        <w:shd w:val="clear" w:color="auto" w:fill="FFFFFF"/>
        <w:tabs>
          <w:tab w:val="num" w:pos="110"/>
        </w:tabs>
        <w:spacing w:before="74" w:after="74"/>
        <w:ind w:left="-44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14.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731AE3" w:rsidRPr="00554C97" w:rsidRDefault="00731AE3" w:rsidP="00731AE3">
      <w:pPr>
        <w:shd w:val="clear" w:color="auto" w:fill="FFFFFF"/>
        <w:tabs>
          <w:tab w:val="num" w:pos="110"/>
        </w:tabs>
        <w:spacing w:before="74" w:after="74"/>
        <w:ind w:left="-44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731AE3" w:rsidRPr="00554C97" w:rsidRDefault="00731AE3" w:rsidP="00731AE3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lastRenderedPageBreak/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731AE3" w:rsidRPr="00554C97" w:rsidRDefault="00731AE3" w:rsidP="00731AE3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731AE3" w:rsidRPr="00554C97" w:rsidRDefault="00731AE3" w:rsidP="00731AE3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731AE3" w:rsidRPr="00554C97" w:rsidRDefault="00731AE3" w:rsidP="00731AE3">
      <w:pPr>
        <w:shd w:val="clear" w:color="auto" w:fill="FFFFFF"/>
        <w:tabs>
          <w:tab w:val="num" w:pos="110"/>
        </w:tabs>
        <w:spacing w:before="74" w:after="74"/>
        <w:ind w:left="-440"/>
        <w:rPr>
          <w:sz w:val="28"/>
          <w:szCs w:val="28"/>
          <w:lang w:eastAsia="ru-RU"/>
        </w:rPr>
      </w:pPr>
      <w:r w:rsidRPr="00554C97">
        <w:rPr>
          <w:b/>
          <w:bCs/>
          <w:sz w:val="28"/>
          <w:szCs w:val="28"/>
          <w:lang w:eastAsia="ru-RU"/>
        </w:rPr>
        <w:t>III. Рекомендательные этические правила служебного поведения работников</w:t>
      </w:r>
    </w:p>
    <w:p w:rsidR="00731AE3" w:rsidRPr="00554C97" w:rsidRDefault="00731AE3" w:rsidP="00731AE3">
      <w:pPr>
        <w:shd w:val="clear" w:color="auto" w:fill="FFFFFF"/>
        <w:tabs>
          <w:tab w:val="num" w:pos="110"/>
        </w:tabs>
        <w:spacing w:before="74" w:after="74"/>
        <w:ind w:left="-44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 xml:space="preserve">15.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554C97">
        <w:rPr>
          <w:sz w:val="28"/>
          <w:szCs w:val="28"/>
          <w:lang w:eastAsia="ru-RU"/>
        </w:rPr>
        <w:t>ценностью</w:t>
      </w:r>
      <w:proofErr w:type="gramEnd"/>
      <w:r w:rsidRPr="00554C97">
        <w:rPr>
          <w:sz w:val="28"/>
          <w:szCs w:val="28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731AE3" w:rsidRPr="00554C97" w:rsidRDefault="00731AE3" w:rsidP="00731AE3">
      <w:pPr>
        <w:shd w:val="clear" w:color="auto" w:fill="FFFFFF"/>
        <w:tabs>
          <w:tab w:val="num" w:pos="110"/>
        </w:tabs>
        <w:spacing w:before="74" w:after="74"/>
        <w:ind w:left="-44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 xml:space="preserve">16. В служебном поведении работник воздерживается </w:t>
      </w:r>
      <w:proofErr w:type="gramStart"/>
      <w:r w:rsidRPr="00554C97">
        <w:rPr>
          <w:sz w:val="28"/>
          <w:szCs w:val="28"/>
          <w:lang w:eastAsia="ru-RU"/>
        </w:rPr>
        <w:t>от</w:t>
      </w:r>
      <w:proofErr w:type="gramEnd"/>
      <w:r w:rsidRPr="00554C97">
        <w:rPr>
          <w:sz w:val="28"/>
          <w:szCs w:val="28"/>
          <w:lang w:eastAsia="ru-RU"/>
        </w:rPr>
        <w:t>:</w:t>
      </w:r>
    </w:p>
    <w:p w:rsidR="00731AE3" w:rsidRPr="00554C97" w:rsidRDefault="00731AE3" w:rsidP="00731AE3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31AE3" w:rsidRPr="00554C97" w:rsidRDefault="00731AE3" w:rsidP="00731AE3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731AE3" w:rsidRPr="00554C97" w:rsidRDefault="00731AE3" w:rsidP="00731AE3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731AE3" w:rsidRPr="00554C97" w:rsidRDefault="00731AE3" w:rsidP="00731AE3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10"/>
        </w:tabs>
        <w:autoSpaceDE/>
        <w:autoSpaceDN/>
        <w:spacing w:before="100" w:beforeAutospacing="1" w:after="100" w:afterAutospacing="1"/>
        <w:ind w:left="-440" w:firstLine="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принятия пищи, курения во время служебных совещаний, бесед, иного служебного общения с гражданами.</w:t>
      </w:r>
    </w:p>
    <w:p w:rsidR="00731AE3" w:rsidRPr="00554C97" w:rsidRDefault="00731AE3" w:rsidP="00731AE3">
      <w:pPr>
        <w:shd w:val="clear" w:color="auto" w:fill="FFFFFF"/>
        <w:tabs>
          <w:tab w:val="num" w:pos="110"/>
        </w:tabs>
        <w:spacing w:before="74" w:after="74"/>
        <w:ind w:left="-44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17.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731AE3" w:rsidRPr="00554C97" w:rsidRDefault="00731AE3" w:rsidP="00731AE3">
      <w:pPr>
        <w:shd w:val="clear" w:color="auto" w:fill="FFFFFF"/>
        <w:tabs>
          <w:tab w:val="num" w:pos="110"/>
        </w:tabs>
        <w:spacing w:before="74" w:after="74"/>
        <w:ind w:left="-440"/>
        <w:rPr>
          <w:sz w:val="28"/>
          <w:szCs w:val="28"/>
          <w:lang w:eastAsia="ru-RU"/>
        </w:rPr>
      </w:pPr>
      <w:r w:rsidRPr="00554C97">
        <w:rPr>
          <w:sz w:val="28"/>
          <w:szCs w:val="28"/>
          <w:lang w:eastAsia="ru-RU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731AE3" w:rsidRPr="00554C97" w:rsidRDefault="00731AE3" w:rsidP="00731AE3">
      <w:pPr>
        <w:shd w:val="clear" w:color="auto" w:fill="FFFFFF"/>
        <w:tabs>
          <w:tab w:val="num" w:pos="110"/>
        </w:tabs>
        <w:spacing w:before="74" w:after="74"/>
        <w:ind w:left="-440"/>
        <w:rPr>
          <w:sz w:val="28"/>
          <w:szCs w:val="28"/>
        </w:rPr>
      </w:pPr>
      <w:r w:rsidRPr="00554C97">
        <w:rPr>
          <w:sz w:val="28"/>
          <w:szCs w:val="28"/>
          <w:lang w:eastAsia="ru-RU"/>
        </w:rPr>
        <w:t>18.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277FD4" w:rsidRDefault="00277FD4"/>
    <w:sectPr w:rsidR="00277FD4" w:rsidSect="00277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41050"/>
    <w:multiLevelType w:val="multilevel"/>
    <w:tmpl w:val="2332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0963414"/>
    <w:multiLevelType w:val="multilevel"/>
    <w:tmpl w:val="3678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83B659A"/>
    <w:multiLevelType w:val="multilevel"/>
    <w:tmpl w:val="153C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A7E701E"/>
    <w:multiLevelType w:val="multilevel"/>
    <w:tmpl w:val="DEBC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AB15F65"/>
    <w:multiLevelType w:val="multilevel"/>
    <w:tmpl w:val="F54C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AE3"/>
    <w:rsid w:val="00277FD4"/>
    <w:rsid w:val="0073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1A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9"/>
    <w:qFormat/>
    <w:rsid w:val="00731AE3"/>
    <w:pPr>
      <w:keepNext/>
      <w:widowControl/>
      <w:autoSpaceDE/>
      <w:autoSpaceDN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31AE3"/>
    <w:rPr>
      <w:rFonts w:ascii="Arial" w:eastAsia="Calibri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731AE3"/>
    <w:rPr>
      <w:color w:val="0000FF"/>
      <w:u w:val="single"/>
    </w:rPr>
  </w:style>
  <w:style w:type="paragraph" w:customStyle="1" w:styleId="stx">
    <w:name w:val="stx"/>
    <w:basedOn w:val="a"/>
    <w:uiPriority w:val="99"/>
    <w:rsid w:val="00731AE3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vdetsad.ru/lokalakt/lokalakt2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1546</Words>
  <Characters>8817</Characters>
  <Application>Microsoft Office Word</Application>
  <DocSecurity>0</DocSecurity>
  <Lines>73</Lines>
  <Paragraphs>20</Paragraphs>
  <ScaleCrop>false</ScaleCrop>
  <Company>DG Win&amp;Soft</Company>
  <LinksUpToDate>false</LinksUpToDate>
  <CharactersWithSpaces>10343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2025-06-25T18:54:00Z</dcterms:created>
  <dcterms:modified xsi:type="dcterms:W3CDTF">2025-06-25T18:55:00Z</dcterms:modified>
</cp:coreProperties>
</file>