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8C" w:rsidRDefault="00EF598C" w:rsidP="00EF598C">
      <w:pPr>
        <w:tabs>
          <w:tab w:val="left" w:pos="5387"/>
        </w:tabs>
        <w:ind w:left="1117" w:right="958"/>
        <w:jc w:val="right"/>
        <w:rPr>
          <w:sz w:val="28"/>
          <w:szCs w:val="28"/>
        </w:rPr>
      </w:pPr>
      <w:r>
        <w:rPr>
          <w:b/>
          <w:spacing w:val="-2"/>
        </w:rPr>
        <w:t xml:space="preserve">        </w:t>
      </w:r>
      <w:r w:rsidRPr="00655D2F">
        <w:rPr>
          <w:spacing w:val="-2"/>
          <w:sz w:val="28"/>
          <w:szCs w:val="28"/>
        </w:rPr>
        <w:t>УТВЕРЖДАЮ:</w:t>
      </w:r>
      <w:r w:rsidRPr="00655D2F">
        <w:rPr>
          <w:sz w:val="28"/>
          <w:szCs w:val="28"/>
        </w:rPr>
        <w:tab/>
      </w:r>
    </w:p>
    <w:p w:rsidR="00EF598C" w:rsidRPr="00655D2F" w:rsidRDefault="00EF598C" w:rsidP="00EF598C">
      <w:pPr>
        <w:tabs>
          <w:tab w:val="left" w:pos="5387"/>
        </w:tabs>
        <w:ind w:left="1117" w:right="958"/>
        <w:jc w:val="right"/>
        <w:rPr>
          <w:sz w:val="28"/>
          <w:szCs w:val="28"/>
        </w:rPr>
      </w:pPr>
      <w:r w:rsidRPr="00655D2F">
        <w:rPr>
          <w:sz w:val="28"/>
          <w:szCs w:val="28"/>
        </w:rPr>
        <w:t>Заведующий</w:t>
      </w:r>
      <w:r w:rsidRPr="00655D2F">
        <w:rPr>
          <w:spacing w:val="-3"/>
          <w:sz w:val="28"/>
          <w:szCs w:val="28"/>
        </w:rPr>
        <w:t xml:space="preserve"> </w:t>
      </w:r>
      <w:r w:rsidRPr="00655D2F">
        <w:rPr>
          <w:sz w:val="28"/>
          <w:szCs w:val="28"/>
        </w:rPr>
        <w:t>МКДОУ</w:t>
      </w:r>
    </w:p>
    <w:p w:rsidR="00EF598C" w:rsidRPr="00655D2F" w:rsidRDefault="00EF598C" w:rsidP="00EF598C">
      <w:pPr>
        <w:tabs>
          <w:tab w:val="left" w:pos="5387"/>
          <w:tab w:val="left" w:pos="7755"/>
        </w:tabs>
        <w:spacing w:line="251" w:lineRule="exact"/>
        <w:ind w:left="1117" w:right="958"/>
        <w:jc w:val="center"/>
        <w:rPr>
          <w:sz w:val="28"/>
          <w:szCs w:val="28"/>
        </w:rPr>
      </w:pPr>
      <w:r w:rsidRPr="00655D2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</w:t>
      </w:r>
      <w:r w:rsidRPr="00655D2F">
        <w:rPr>
          <w:sz w:val="28"/>
          <w:szCs w:val="28"/>
        </w:rPr>
        <w:t xml:space="preserve">   «Детский сад с.Башлыкент</w:t>
      </w:r>
      <w:r w:rsidRPr="00655D2F">
        <w:rPr>
          <w:spacing w:val="-2"/>
          <w:sz w:val="28"/>
          <w:szCs w:val="28"/>
        </w:rPr>
        <w:t>»</w:t>
      </w:r>
    </w:p>
    <w:p w:rsidR="00EF598C" w:rsidRPr="00655D2F" w:rsidRDefault="00EF598C" w:rsidP="00EF598C">
      <w:pPr>
        <w:tabs>
          <w:tab w:val="left" w:pos="5387"/>
          <w:tab w:val="left" w:pos="8881"/>
        </w:tabs>
        <w:spacing w:before="2"/>
        <w:ind w:left="5529" w:right="958" w:hanging="231"/>
        <w:jc w:val="right"/>
        <w:rPr>
          <w:sz w:val="28"/>
          <w:szCs w:val="28"/>
        </w:rPr>
      </w:pPr>
      <w:r w:rsidRPr="00655D2F">
        <w:rPr>
          <w:sz w:val="28"/>
          <w:szCs w:val="28"/>
          <w:u w:val="single"/>
        </w:rPr>
        <w:tab/>
      </w:r>
      <w:r w:rsidRPr="00655D2F">
        <w:rPr>
          <w:sz w:val="28"/>
          <w:szCs w:val="28"/>
        </w:rPr>
        <w:t>________П.З.</w:t>
      </w:r>
      <w:r>
        <w:rPr>
          <w:sz w:val="28"/>
          <w:szCs w:val="28"/>
        </w:rPr>
        <w:t xml:space="preserve"> </w:t>
      </w:r>
      <w:r w:rsidRPr="00655D2F">
        <w:rPr>
          <w:sz w:val="28"/>
          <w:szCs w:val="28"/>
        </w:rPr>
        <w:t>Арсланбекова</w:t>
      </w:r>
      <w:r>
        <w:rPr>
          <w:sz w:val="28"/>
          <w:szCs w:val="28"/>
        </w:rPr>
        <w:t xml:space="preserve">  ___________20_____</w:t>
      </w:r>
      <w:r w:rsidRPr="00655D2F">
        <w:rPr>
          <w:sz w:val="28"/>
          <w:szCs w:val="28"/>
        </w:rPr>
        <w:t>г</w:t>
      </w:r>
    </w:p>
    <w:p w:rsidR="00EF598C" w:rsidRDefault="00EF598C" w:rsidP="00EF598C">
      <w:pPr>
        <w:pStyle w:val="a5"/>
        <w:tabs>
          <w:tab w:val="left" w:pos="8520"/>
        </w:tabs>
        <w:spacing w:line="413" w:lineRule="exact"/>
        <w:ind w:left="94"/>
        <w:jc w:val="left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Default="00EF598C" w:rsidP="00EF598C">
      <w:pPr>
        <w:pStyle w:val="a5"/>
        <w:spacing w:line="413" w:lineRule="exact"/>
        <w:ind w:left="94"/>
        <w:rPr>
          <w:b/>
          <w:spacing w:val="-2"/>
        </w:rPr>
      </w:pPr>
    </w:p>
    <w:p w:rsidR="00EF598C" w:rsidRPr="0055622C" w:rsidRDefault="00EF598C" w:rsidP="00EF598C">
      <w:pPr>
        <w:pStyle w:val="a5"/>
        <w:spacing w:line="413" w:lineRule="exact"/>
        <w:ind w:left="94"/>
        <w:rPr>
          <w:b/>
        </w:rPr>
      </w:pPr>
      <w:r w:rsidRPr="0055622C">
        <w:rPr>
          <w:b/>
          <w:spacing w:val="-2"/>
        </w:rPr>
        <w:t>ПОЛОЖЕНИЕ</w:t>
      </w:r>
    </w:p>
    <w:p w:rsidR="00EF598C" w:rsidRDefault="00EF598C" w:rsidP="00EF598C">
      <w:pPr>
        <w:pStyle w:val="a5"/>
        <w:rPr>
          <w:b/>
        </w:rPr>
      </w:pPr>
      <w:r w:rsidRPr="0055622C">
        <w:rPr>
          <w:b/>
        </w:rPr>
        <w:t>О</w:t>
      </w:r>
      <w:r w:rsidRPr="0055622C">
        <w:rPr>
          <w:b/>
          <w:spacing w:val="-12"/>
        </w:rPr>
        <w:t xml:space="preserve"> </w:t>
      </w:r>
      <w:r w:rsidRPr="0055622C">
        <w:rPr>
          <w:b/>
        </w:rPr>
        <w:t>ПОРЯДКЕ</w:t>
      </w:r>
      <w:r w:rsidRPr="0055622C">
        <w:rPr>
          <w:b/>
          <w:spacing w:val="-11"/>
        </w:rPr>
        <w:t xml:space="preserve"> </w:t>
      </w:r>
      <w:r w:rsidRPr="0055622C">
        <w:rPr>
          <w:b/>
        </w:rPr>
        <w:t>УВЕДОМЛЕНИЯ</w:t>
      </w:r>
      <w:r w:rsidRPr="0055622C">
        <w:rPr>
          <w:b/>
          <w:spacing w:val="-11"/>
        </w:rPr>
        <w:t xml:space="preserve"> </w:t>
      </w:r>
      <w:r w:rsidRPr="0055622C">
        <w:rPr>
          <w:b/>
        </w:rPr>
        <w:t>РАБОТНИКАМИ О СКЛОНЕНИИ К КОРРУПЦИОННЫМ ПРАВОНАРУШЕНИЯМ</w:t>
      </w:r>
      <w:r>
        <w:rPr>
          <w:b/>
        </w:rPr>
        <w:t xml:space="preserve"> МКДОУ</w:t>
      </w:r>
    </w:p>
    <w:p w:rsidR="00EF598C" w:rsidRPr="0055622C" w:rsidRDefault="00EF598C" w:rsidP="00EF598C">
      <w:pPr>
        <w:pStyle w:val="a5"/>
        <w:rPr>
          <w:b/>
        </w:rPr>
      </w:pPr>
      <w:r>
        <w:rPr>
          <w:b/>
        </w:rPr>
        <w:t xml:space="preserve"> «ДЕТСКИЙ САД С.БАШЛЫКЕНТ»</w:t>
      </w: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rPr>
          <w:sz w:val="20"/>
        </w:rPr>
      </w:pPr>
    </w:p>
    <w:p w:rsidR="00EF598C" w:rsidRDefault="00EF598C" w:rsidP="00EF598C">
      <w:pPr>
        <w:pStyle w:val="a3"/>
        <w:spacing w:before="7"/>
        <w:rPr>
          <w:sz w:val="28"/>
        </w:rPr>
      </w:pPr>
    </w:p>
    <w:p w:rsidR="00EF598C" w:rsidRDefault="00EF598C" w:rsidP="00EF598C">
      <w:pPr>
        <w:jc w:val="center"/>
        <w:rPr>
          <w:sz w:val="28"/>
        </w:rPr>
        <w:sectPr w:rsidR="00EF598C" w:rsidSect="00FA672D">
          <w:pgSz w:w="11910" w:h="16840"/>
          <w:pgMar w:top="1660" w:right="425" w:bottom="280" w:left="1275" w:header="720" w:footer="720" w:gutter="0"/>
          <w:cols w:space="720"/>
        </w:sectPr>
      </w:pPr>
    </w:p>
    <w:p w:rsidR="00EF598C" w:rsidRDefault="00EF598C" w:rsidP="00EF598C">
      <w:pPr>
        <w:pStyle w:val="Heading1"/>
        <w:numPr>
          <w:ilvl w:val="0"/>
          <w:numId w:val="3"/>
        </w:numPr>
        <w:tabs>
          <w:tab w:val="left" w:pos="4222"/>
        </w:tabs>
        <w:spacing w:before="80"/>
        <w:ind w:left="4222"/>
        <w:jc w:val="left"/>
      </w:pPr>
      <w:r>
        <w:lastRenderedPageBreak/>
        <w:t>ОБЩЕЕ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619"/>
        </w:tabs>
        <w:spacing w:before="276"/>
        <w:ind w:right="418" w:firstLine="850"/>
        <w:jc w:val="both"/>
        <w:rPr>
          <w:sz w:val="24"/>
        </w:rPr>
      </w:pPr>
      <w:r>
        <w:rPr>
          <w:sz w:val="24"/>
        </w:rPr>
        <w:t>О порядке уведомления (информирования) работниками МКДОУ «Детский</w:t>
      </w:r>
      <w:r>
        <w:rPr>
          <w:spacing w:val="80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с. Башлыкент»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 склонении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коррупционным правонарушениям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тексту Порядок) разработан на основании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25.12.2008 №273 – ФЗ «О противодействии коррупции», Президента РФ от 02.04.2013 №309 «О мерах по реализации отдельных положений Федерального закона «О противодействию коррупции», Указа Президента от 02.03.2013г. №309 «О мерах по реализации отдельных положений ФЗ «О противодействии коррупции».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7"/>
        </w:tabs>
        <w:ind w:right="426" w:firstLine="850"/>
        <w:jc w:val="both"/>
        <w:rPr>
          <w:sz w:val="24"/>
        </w:rPr>
      </w:pPr>
      <w:r>
        <w:rPr>
          <w:sz w:val="24"/>
        </w:rPr>
        <w:t>Настоящий Порядок определяет способ уведомления работодателя о случаях склонения работника к совершению коррупционных правонарушений, о ставшей известной работнику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МКДОУ</w:t>
      </w:r>
    </w:p>
    <w:p w:rsidR="00EF598C" w:rsidRDefault="00EF598C" w:rsidP="00EF598C">
      <w:pPr>
        <w:pStyle w:val="a3"/>
        <w:spacing w:before="1" w:line="275" w:lineRule="exact"/>
        <w:ind w:left="141"/>
        <w:jc w:val="both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с. Башлыкент»</w:t>
      </w:r>
      <w:r>
        <w:rPr>
          <w:spacing w:val="-5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по тексту</w:t>
      </w:r>
      <w:r>
        <w:rPr>
          <w:spacing w:val="-9"/>
        </w:rPr>
        <w:t xml:space="preserve"> </w:t>
      </w:r>
      <w:r>
        <w:rPr>
          <w:spacing w:val="-2"/>
        </w:rPr>
        <w:t>ДОУ).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7"/>
        </w:tabs>
        <w:ind w:right="424" w:firstLine="850"/>
        <w:jc w:val="both"/>
        <w:rPr>
          <w:sz w:val="24"/>
        </w:rPr>
      </w:pPr>
      <w:r>
        <w:rPr>
          <w:sz w:val="24"/>
        </w:rPr>
        <w:t>Склонение работника к совершению коррупционного правонарушения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исходящее от какого-либо лица и адресованное работнику ДОУ предложение совершить либо содействовать совершению одного из следующих деяний: злоупотребление служебным положением; дача взятки; получение взятки; злоупотребление полномочиями; коммерческий подкуп;</w:t>
      </w:r>
      <w:r>
        <w:rPr>
          <w:spacing w:val="40"/>
          <w:sz w:val="24"/>
        </w:rPr>
        <w:t xml:space="preserve"> </w:t>
      </w:r>
      <w:r>
        <w:rPr>
          <w:sz w:val="24"/>
        </w:rPr>
        <w:t>иное незаконное использование работником своего должностного положения вопреки законным интересам общества и государства в целях получения выгоды</w:t>
      </w:r>
      <w:r>
        <w:rPr>
          <w:spacing w:val="40"/>
          <w:sz w:val="24"/>
        </w:rPr>
        <w:t xml:space="preserve"> </w:t>
      </w:r>
      <w:r>
        <w:rPr>
          <w:sz w:val="24"/>
        </w:rPr>
        <w:t>в виде денег, ценностей, иного имущества либо услуг имущественного характера, иных имущественных прав для себя или для третьих лиц либо незаконное предоставление такой выгоды работнику другими физическими лицами.</w:t>
      </w:r>
    </w:p>
    <w:p w:rsidR="00EF598C" w:rsidRDefault="00EF598C" w:rsidP="00EF598C">
      <w:pPr>
        <w:pStyle w:val="a3"/>
        <w:spacing w:before="2"/>
      </w:pPr>
    </w:p>
    <w:p w:rsidR="00EF598C" w:rsidRDefault="00EF598C" w:rsidP="00EF598C">
      <w:pPr>
        <w:pStyle w:val="Heading1"/>
        <w:numPr>
          <w:ilvl w:val="0"/>
          <w:numId w:val="3"/>
        </w:numPr>
        <w:tabs>
          <w:tab w:val="left" w:pos="1692"/>
          <w:tab w:val="left" w:pos="1788"/>
        </w:tabs>
        <w:spacing w:line="237" w:lineRule="auto"/>
        <w:ind w:left="1788" w:right="988" w:hanging="456"/>
        <w:jc w:val="left"/>
      </w:pPr>
      <w:r>
        <w:t>ПОРЯДОК</w:t>
      </w:r>
      <w:r>
        <w:rPr>
          <w:spacing w:val="-14"/>
        </w:rPr>
        <w:t xml:space="preserve"> </w:t>
      </w:r>
      <w:r>
        <w:t>УВЕДОМЛЕНИЯ</w:t>
      </w:r>
      <w:r>
        <w:rPr>
          <w:spacing w:val="-13"/>
        </w:rPr>
        <w:t xml:space="preserve"> </w:t>
      </w:r>
      <w:r>
        <w:t>(ИНФОРМИРОВАНИЯ)</w:t>
      </w:r>
      <w:r>
        <w:rPr>
          <w:spacing w:val="-13"/>
        </w:rPr>
        <w:t xml:space="preserve"> </w:t>
      </w:r>
      <w:r>
        <w:t>РАБОТНИКАМИ РАБОТОДАТЕЛЯ О СЛУЧАЯХ СКЛОНЕНИЯ ИХ К СОВЕРШЕНИЮ</w:t>
      </w:r>
    </w:p>
    <w:p w:rsidR="00EF598C" w:rsidRDefault="00EF598C" w:rsidP="00EF598C">
      <w:pPr>
        <w:spacing w:before="3"/>
        <w:ind w:left="3546"/>
        <w:rPr>
          <w:sz w:val="24"/>
        </w:rPr>
      </w:pPr>
      <w:r>
        <w:rPr>
          <w:sz w:val="24"/>
        </w:rPr>
        <w:t>КОРРУПЦИОННЫХ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НАРУШЕНИЙ</w:t>
      </w:r>
    </w:p>
    <w:p w:rsidR="00EF598C" w:rsidRDefault="00EF598C" w:rsidP="00EF598C">
      <w:pPr>
        <w:pStyle w:val="a3"/>
      </w:pP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6"/>
        </w:tabs>
        <w:ind w:right="426" w:firstLine="710"/>
        <w:jc w:val="both"/>
        <w:rPr>
          <w:sz w:val="24"/>
        </w:rPr>
      </w:pPr>
      <w:r>
        <w:rPr>
          <w:sz w:val="24"/>
        </w:rPr>
        <w:t>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ДОУ.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6"/>
        </w:tabs>
        <w:ind w:right="424" w:firstLine="710"/>
        <w:jc w:val="both"/>
        <w:rPr>
          <w:sz w:val="24"/>
        </w:rPr>
      </w:pPr>
      <w:r>
        <w:rPr>
          <w:sz w:val="24"/>
        </w:rPr>
        <w:t>Работники ДОУ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6"/>
        </w:tabs>
        <w:spacing w:before="1"/>
        <w:ind w:right="424" w:firstLine="710"/>
        <w:jc w:val="both"/>
        <w:rPr>
          <w:sz w:val="24"/>
        </w:rPr>
      </w:pPr>
      <w:r>
        <w:rPr>
          <w:sz w:val="24"/>
        </w:rPr>
        <w:t>В случаях, если обращения к Работнику каких-либо лиц в целях склонения его</w:t>
      </w:r>
      <w:r>
        <w:rPr>
          <w:spacing w:val="40"/>
          <w:sz w:val="24"/>
        </w:rPr>
        <w:t xml:space="preserve"> </w:t>
      </w:r>
      <w:r>
        <w:rPr>
          <w:sz w:val="24"/>
        </w:rPr>
        <w:t>к совершению коррупционных правонарушений имели место в командировке, в выходные или праздничные дни, в период нахождения Работника в отпуске, либо в период его временной нетрудоспособности, Работник обязан уведомить Руководителя о факте такого обращения незамедлительно с момента прибытия к месту работы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618"/>
        </w:tabs>
        <w:ind w:right="416" w:firstLine="710"/>
        <w:jc w:val="both"/>
        <w:rPr>
          <w:sz w:val="24"/>
        </w:rPr>
      </w:pPr>
      <w:r>
        <w:rPr>
          <w:sz w:val="24"/>
        </w:rPr>
        <w:t>Уведомление о фактах обращения в целях склонения работника к совершению коррупционных правонарушений осуществляется путём составления этим Работником письменного уведомления о факте обращения в целях склонения его к совершению коррупционных правонарушений (далее по тексту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Уведомление) и передачи этого уведомления Руководителю или заместителю Руководителя 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7"/>
        </w:tabs>
        <w:spacing w:before="1" w:line="275" w:lineRule="exact"/>
        <w:ind w:left="1557" w:hanging="705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 содержать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сведения:</w:t>
      </w:r>
    </w:p>
    <w:p w:rsidR="00EF598C" w:rsidRDefault="00EF598C" w:rsidP="00EF598C">
      <w:pPr>
        <w:pStyle w:val="a7"/>
        <w:numPr>
          <w:ilvl w:val="2"/>
          <w:numId w:val="3"/>
        </w:numPr>
        <w:tabs>
          <w:tab w:val="left" w:pos="1070"/>
        </w:tabs>
        <w:spacing w:line="242" w:lineRule="auto"/>
        <w:ind w:right="420" w:firstLine="710"/>
        <w:rPr>
          <w:sz w:val="24"/>
        </w:rPr>
      </w:pPr>
      <w:r>
        <w:rPr>
          <w:sz w:val="24"/>
        </w:rPr>
        <w:t xml:space="preserve">о работнике, составившем уведомление (фамилия, имя, отчество, должность, номер </w:t>
      </w:r>
      <w:r>
        <w:rPr>
          <w:spacing w:val="-2"/>
          <w:sz w:val="24"/>
        </w:rPr>
        <w:t>телефона);</w:t>
      </w:r>
    </w:p>
    <w:p w:rsidR="00EF598C" w:rsidRDefault="00EF598C" w:rsidP="00EF598C">
      <w:pPr>
        <w:pStyle w:val="a7"/>
        <w:numPr>
          <w:ilvl w:val="2"/>
          <w:numId w:val="3"/>
        </w:numPr>
        <w:tabs>
          <w:tab w:val="left" w:pos="1003"/>
        </w:tabs>
        <w:spacing w:line="242" w:lineRule="auto"/>
        <w:ind w:right="430" w:firstLine="710"/>
        <w:jc w:val="left"/>
        <w:rPr>
          <w:sz w:val="24"/>
        </w:rPr>
      </w:pPr>
      <w:r>
        <w:rPr>
          <w:sz w:val="24"/>
        </w:rPr>
        <w:t>о дате, времени, месте и обстоятельствах обращения к работнику в целях склонения его к совершению коррупционных правонарушений;</w:t>
      </w:r>
    </w:p>
    <w:p w:rsidR="00EF598C" w:rsidRDefault="00EF598C" w:rsidP="00EF598C">
      <w:pPr>
        <w:pStyle w:val="a7"/>
        <w:numPr>
          <w:ilvl w:val="2"/>
          <w:numId w:val="3"/>
        </w:numPr>
        <w:tabs>
          <w:tab w:val="left" w:pos="1013"/>
        </w:tabs>
        <w:spacing w:line="242" w:lineRule="auto"/>
        <w:ind w:right="429" w:firstLine="710"/>
        <w:jc w:val="left"/>
        <w:rPr>
          <w:sz w:val="24"/>
        </w:rPr>
      </w:pPr>
      <w:r>
        <w:rPr>
          <w:sz w:val="24"/>
        </w:rPr>
        <w:t>о лице или лицах, обратившихся к работнику в целях склонения его к совершению коррупционных правонарушений,</w:t>
      </w:r>
    </w:p>
    <w:p w:rsidR="00EF598C" w:rsidRDefault="00EF598C" w:rsidP="00EF598C">
      <w:pPr>
        <w:pStyle w:val="a7"/>
        <w:numPr>
          <w:ilvl w:val="2"/>
          <w:numId w:val="3"/>
        </w:numPr>
        <w:tabs>
          <w:tab w:val="left" w:pos="990"/>
        </w:tabs>
        <w:spacing w:line="270" w:lineRule="exact"/>
        <w:ind w:left="990" w:hanging="138"/>
        <w:jc w:val="left"/>
        <w:rPr>
          <w:sz w:val="24"/>
        </w:rPr>
      </w:pPr>
      <w:r>
        <w:rPr>
          <w:sz w:val="24"/>
        </w:rPr>
        <w:t>о способе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правонарушению;</w:t>
      </w:r>
    </w:p>
    <w:p w:rsidR="00EF598C" w:rsidRDefault="00EF598C" w:rsidP="00EF598C">
      <w:pPr>
        <w:pStyle w:val="a7"/>
        <w:numPr>
          <w:ilvl w:val="2"/>
          <w:numId w:val="3"/>
        </w:numPr>
        <w:tabs>
          <w:tab w:val="left" w:pos="1118"/>
        </w:tabs>
        <w:spacing w:line="237" w:lineRule="auto"/>
        <w:ind w:right="425" w:firstLine="710"/>
        <w:jc w:val="left"/>
        <w:rPr>
          <w:sz w:val="24"/>
        </w:rPr>
      </w:pP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коррупционном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правонарушении,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40"/>
          <w:sz w:val="24"/>
        </w:rPr>
        <w:t xml:space="preserve"> </w:t>
      </w:r>
      <w:r>
        <w:rPr>
          <w:sz w:val="24"/>
        </w:rPr>
        <w:t>склонение работника;</w:t>
      </w:r>
    </w:p>
    <w:p w:rsidR="00EF598C" w:rsidRDefault="00EF598C" w:rsidP="00EF598C">
      <w:pPr>
        <w:pStyle w:val="a7"/>
        <w:spacing w:line="237" w:lineRule="auto"/>
        <w:jc w:val="left"/>
        <w:rPr>
          <w:sz w:val="24"/>
        </w:rPr>
        <w:sectPr w:rsidR="00EF598C">
          <w:headerReference w:type="default" r:id="rId5"/>
          <w:pgSz w:w="11910" w:h="16840"/>
          <w:pgMar w:top="1160" w:right="425" w:bottom="280" w:left="1275" w:header="756" w:footer="0" w:gutter="0"/>
          <w:pgNumType w:start="2"/>
          <w:cols w:space="720"/>
        </w:sectPr>
      </w:pPr>
    </w:p>
    <w:p w:rsidR="00EF598C" w:rsidRDefault="00EF598C" w:rsidP="00EF598C">
      <w:pPr>
        <w:pStyle w:val="a7"/>
        <w:numPr>
          <w:ilvl w:val="2"/>
          <w:numId w:val="3"/>
        </w:numPr>
        <w:tabs>
          <w:tab w:val="left" w:pos="1018"/>
        </w:tabs>
        <w:spacing w:before="80"/>
        <w:ind w:right="430" w:firstLine="710"/>
        <w:rPr>
          <w:sz w:val="24"/>
        </w:rPr>
      </w:pPr>
      <w:r>
        <w:rPr>
          <w:sz w:val="24"/>
        </w:rPr>
        <w:lastRenderedPageBreak/>
        <w:t>о работниках, в чьём присутствии осуществлялось обращение к работнику в целях склонения его к совершению коррупционных правонарушений, а также о лицах, которые могут быть причастны к этому факту.</w:t>
      </w:r>
    </w:p>
    <w:p w:rsidR="00EF598C" w:rsidRDefault="00EF598C" w:rsidP="00EF598C">
      <w:pPr>
        <w:pStyle w:val="a3"/>
        <w:spacing w:line="242" w:lineRule="auto"/>
        <w:ind w:left="141" w:right="424" w:firstLine="710"/>
        <w:jc w:val="both"/>
      </w:pPr>
      <w:r>
        <w:t xml:space="preserve">Уведомление подписывается работником с указанием даты и времени составления </w:t>
      </w:r>
      <w:r>
        <w:rPr>
          <w:spacing w:val="-2"/>
        </w:rPr>
        <w:t>уведомления.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6"/>
        </w:tabs>
        <w:ind w:right="422" w:firstLine="710"/>
        <w:jc w:val="both"/>
        <w:rPr>
          <w:sz w:val="24"/>
        </w:rPr>
      </w:pPr>
      <w:r>
        <w:rPr>
          <w:sz w:val="24"/>
        </w:rPr>
        <w:t>В журнале указывается регистрационный номер, который присваивается уведомлению в момент его регистрации, дата и время регистрации уведомления, а также сведения о работнике, составившем уведомление. Нумерация ведётся в пределах календарного года, исходя из даты регистрации. Регистрационный номер, дата и время 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 уведомления.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Копия уведомления с отметкой о регистрации вручается работнику, составившему уведомление.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6"/>
        </w:tabs>
        <w:spacing w:line="237" w:lineRule="auto"/>
        <w:ind w:right="427" w:firstLine="710"/>
        <w:jc w:val="both"/>
        <w:rPr>
          <w:sz w:val="24"/>
        </w:rPr>
      </w:pPr>
      <w:r>
        <w:rPr>
          <w:sz w:val="24"/>
        </w:rPr>
        <w:t>Регистрация уведомлений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Журнал, осуществляется уполномоченным лицом, ответственным за работу по профилактике коррупционных правонарушений в ДОУ.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6"/>
        </w:tabs>
        <w:spacing w:before="4" w:line="237" w:lineRule="auto"/>
        <w:ind w:right="423" w:firstLine="710"/>
        <w:jc w:val="both"/>
        <w:rPr>
          <w:sz w:val="24"/>
        </w:rPr>
      </w:pPr>
      <w:r>
        <w:rPr>
          <w:sz w:val="24"/>
        </w:rPr>
        <w:t>Уполномоченное лицо, информирует Руководителя о поступивших уведомлениях незамедлительно после их регистрации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6"/>
        </w:tabs>
        <w:spacing w:before="5" w:line="237" w:lineRule="auto"/>
        <w:ind w:right="430" w:firstLine="710"/>
        <w:jc w:val="both"/>
        <w:rPr>
          <w:sz w:val="24"/>
        </w:rPr>
      </w:pPr>
      <w:r>
        <w:rPr>
          <w:sz w:val="24"/>
        </w:rPr>
        <w:t>Конфиденциальность полученных сведений обеспечивается Руководителем ответственным за работу по профилактике коррупционных правонарушений в ДОУ.</w:t>
      </w: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7"/>
        </w:tabs>
        <w:spacing w:before="4"/>
        <w:ind w:left="1557" w:hanging="705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8"/>
          <w:sz w:val="24"/>
        </w:rPr>
        <w:t xml:space="preserve"> </w:t>
      </w:r>
      <w:r>
        <w:rPr>
          <w:sz w:val="24"/>
        </w:rPr>
        <w:t>анонимные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принимаются.</w:t>
      </w:r>
    </w:p>
    <w:p w:rsidR="00EF598C" w:rsidRDefault="00EF598C" w:rsidP="00EF598C">
      <w:pPr>
        <w:pStyle w:val="Heading1"/>
        <w:numPr>
          <w:ilvl w:val="0"/>
          <w:numId w:val="3"/>
        </w:numPr>
        <w:tabs>
          <w:tab w:val="left" w:pos="1567"/>
          <w:tab w:val="left" w:pos="1620"/>
        </w:tabs>
        <w:spacing w:before="271" w:line="242" w:lineRule="auto"/>
        <w:ind w:left="1620" w:right="867" w:hanging="413"/>
        <w:jc w:val="left"/>
      </w:pP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ВЫЯВЛЕНИИ</w:t>
      </w:r>
      <w:r>
        <w:rPr>
          <w:spacing w:val="-6"/>
        </w:rPr>
        <w:t xml:space="preserve"> </w:t>
      </w:r>
      <w:r>
        <w:t>ФАКТА</w:t>
      </w:r>
      <w:r>
        <w:rPr>
          <w:spacing w:val="-11"/>
        </w:rPr>
        <w:t xml:space="preserve"> </w:t>
      </w:r>
      <w:r>
        <w:t>КОРРУПЦИОННЫХ ПРАВОНАРУШЕНИЙ РАБОТНИКАМИ ПРИ ОСУЩЕСТВЛЕНИИ ИМИ</w:t>
      </w:r>
    </w:p>
    <w:p w:rsidR="00EF598C" w:rsidRDefault="00EF598C" w:rsidP="00EF598C">
      <w:pPr>
        <w:spacing w:line="271" w:lineRule="exact"/>
        <w:ind w:left="3152"/>
        <w:rPr>
          <w:sz w:val="24"/>
        </w:rPr>
      </w:pP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EF598C" w:rsidRDefault="00EF598C" w:rsidP="00EF598C">
      <w:pPr>
        <w:pStyle w:val="a3"/>
      </w:pPr>
    </w:p>
    <w:p w:rsidR="00EF598C" w:rsidRDefault="00EF598C" w:rsidP="00EF598C">
      <w:pPr>
        <w:pStyle w:val="a7"/>
        <w:numPr>
          <w:ilvl w:val="1"/>
          <w:numId w:val="2"/>
        </w:numPr>
        <w:tabs>
          <w:tab w:val="left" w:pos="1556"/>
        </w:tabs>
        <w:ind w:right="426" w:firstLine="710"/>
        <w:jc w:val="both"/>
        <w:rPr>
          <w:sz w:val="24"/>
        </w:rPr>
      </w:pPr>
      <w:r>
        <w:rPr>
          <w:sz w:val="24"/>
        </w:rPr>
        <w:t xml:space="preserve">Зарегистрированное уведомление в тот же день передается на рассмотрение Работодателю, для принятия решения об организации проверки содержащихся в нем </w:t>
      </w:r>
      <w:r>
        <w:rPr>
          <w:spacing w:val="-2"/>
          <w:sz w:val="24"/>
        </w:rPr>
        <w:t>сведений.</w:t>
      </w:r>
    </w:p>
    <w:p w:rsidR="00EF598C" w:rsidRDefault="00EF598C" w:rsidP="00EF598C">
      <w:pPr>
        <w:pStyle w:val="a7"/>
        <w:numPr>
          <w:ilvl w:val="1"/>
          <w:numId w:val="2"/>
        </w:numPr>
        <w:tabs>
          <w:tab w:val="left" w:pos="1556"/>
        </w:tabs>
        <w:spacing w:before="3"/>
        <w:ind w:right="427" w:firstLine="710"/>
        <w:jc w:val="both"/>
        <w:rPr>
          <w:sz w:val="24"/>
        </w:rPr>
      </w:pPr>
      <w:r>
        <w:rPr>
          <w:sz w:val="24"/>
        </w:rPr>
        <w:t>Работодатель по результатам рассмотрения уведомления принимает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правонарушений.</w:t>
      </w:r>
    </w:p>
    <w:p w:rsidR="00EF598C" w:rsidRDefault="00EF598C" w:rsidP="00EF598C">
      <w:pPr>
        <w:pStyle w:val="a7"/>
        <w:numPr>
          <w:ilvl w:val="1"/>
          <w:numId w:val="2"/>
        </w:numPr>
        <w:tabs>
          <w:tab w:val="left" w:pos="1556"/>
        </w:tabs>
        <w:ind w:right="427" w:firstLine="710"/>
        <w:jc w:val="both"/>
        <w:rPr>
          <w:sz w:val="28"/>
        </w:rPr>
      </w:pPr>
      <w:r>
        <w:rPr>
          <w:sz w:val="24"/>
        </w:rPr>
        <w:t>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лицом, ответственным за работу по профилактике коррупционных и иных правонарушений во взаимодействии, при необходимости, с другими подразделениями ДОУ</w:t>
      </w:r>
      <w:r>
        <w:rPr>
          <w:sz w:val="28"/>
        </w:rPr>
        <w:t>.</w:t>
      </w:r>
    </w:p>
    <w:p w:rsidR="00EF598C" w:rsidRDefault="00EF598C" w:rsidP="00EF598C">
      <w:pPr>
        <w:pStyle w:val="a7"/>
        <w:numPr>
          <w:ilvl w:val="1"/>
          <w:numId w:val="2"/>
        </w:numPr>
        <w:tabs>
          <w:tab w:val="left" w:pos="1556"/>
        </w:tabs>
        <w:spacing w:before="3" w:line="237" w:lineRule="auto"/>
        <w:ind w:right="434" w:firstLine="710"/>
        <w:jc w:val="both"/>
        <w:rPr>
          <w:sz w:val="24"/>
        </w:rPr>
      </w:pPr>
      <w:r>
        <w:rPr>
          <w:sz w:val="24"/>
        </w:rPr>
        <w:t>Проверка сведений, содержащихся в уведомлении, осуществляется, ответственным за работу по профилактике коррупционных и иных правонарушений,</w:t>
      </w:r>
    </w:p>
    <w:p w:rsidR="00EF598C" w:rsidRDefault="00EF598C" w:rsidP="00EF598C">
      <w:pPr>
        <w:pStyle w:val="a7"/>
        <w:numPr>
          <w:ilvl w:val="1"/>
          <w:numId w:val="2"/>
        </w:numPr>
        <w:tabs>
          <w:tab w:val="left" w:pos="1556"/>
        </w:tabs>
        <w:spacing w:before="3"/>
        <w:ind w:right="430" w:firstLine="710"/>
        <w:jc w:val="both"/>
        <w:rPr>
          <w:sz w:val="24"/>
        </w:rPr>
      </w:pPr>
      <w:r>
        <w:rPr>
          <w:sz w:val="24"/>
        </w:rPr>
        <w:t>При проведении проверки представленных сведений должностное лицо, ответственное за работу по профилактике коррупционных и иных правонарушений, вправе:</w:t>
      </w:r>
    </w:p>
    <w:p w:rsidR="00EF598C" w:rsidRDefault="00EF598C" w:rsidP="00EF598C">
      <w:pPr>
        <w:pStyle w:val="a7"/>
        <w:numPr>
          <w:ilvl w:val="2"/>
          <w:numId w:val="2"/>
        </w:numPr>
        <w:tabs>
          <w:tab w:val="left" w:pos="1181"/>
        </w:tabs>
        <w:spacing w:before="3" w:line="237" w:lineRule="auto"/>
        <w:ind w:right="426" w:firstLine="710"/>
        <w:rPr>
          <w:sz w:val="24"/>
        </w:rPr>
      </w:pPr>
      <w:r>
        <w:rPr>
          <w:sz w:val="24"/>
        </w:rPr>
        <w:t xml:space="preserve">проводить беседы с работником, подавшим уведомление (указанным в </w:t>
      </w:r>
      <w:r>
        <w:rPr>
          <w:spacing w:val="-2"/>
          <w:sz w:val="24"/>
        </w:rPr>
        <w:t>уведомлении);</w:t>
      </w:r>
    </w:p>
    <w:p w:rsidR="00EF598C" w:rsidRDefault="00EF598C" w:rsidP="00EF598C">
      <w:pPr>
        <w:pStyle w:val="a7"/>
        <w:numPr>
          <w:ilvl w:val="2"/>
          <w:numId w:val="2"/>
        </w:numPr>
        <w:tabs>
          <w:tab w:val="left" w:pos="995"/>
        </w:tabs>
        <w:spacing w:before="3" w:line="275" w:lineRule="exact"/>
        <w:ind w:left="995" w:hanging="143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уведомлении;</w:t>
      </w:r>
    </w:p>
    <w:p w:rsidR="00EF598C" w:rsidRDefault="00EF598C" w:rsidP="00EF598C">
      <w:pPr>
        <w:pStyle w:val="a7"/>
        <w:numPr>
          <w:ilvl w:val="2"/>
          <w:numId w:val="2"/>
        </w:numPr>
        <w:tabs>
          <w:tab w:val="left" w:pos="995"/>
        </w:tabs>
        <w:spacing w:line="275" w:lineRule="exact"/>
        <w:ind w:left="995" w:hanging="143"/>
        <w:rPr>
          <w:sz w:val="24"/>
        </w:rPr>
      </w:pPr>
      <w:r>
        <w:rPr>
          <w:sz w:val="24"/>
        </w:rPr>
        <w:t>изучать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:rsidR="00EF598C" w:rsidRDefault="00EF598C" w:rsidP="00EF598C">
      <w:pPr>
        <w:pStyle w:val="a7"/>
        <w:numPr>
          <w:ilvl w:val="2"/>
          <w:numId w:val="2"/>
        </w:numPr>
        <w:tabs>
          <w:tab w:val="left" w:pos="1056"/>
        </w:tabs>
        <w:spacing w:before="3"/>
        <w:ind w:right="421" w:firstLine="710"/>
        <w:rPr>
          <w:sz w:val="24"/>
        </w:rPr>
      </w:pPr>
      <w:r>
        <w:rPr>
          <w:sz w:val="24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F598C" w:rsidRDefault="00EF598C" w:rsidP="00EF598C">
      <w:pPr>
        <w:pStyle w:val="a7"/>
        <w:numPr>
          <w:ilvl w:val="2"/>
          <w:numId w:val="2"/>
        </w:numPr>
        <w:tabs>
          <w:tab w:val="left" w:pos="1123"/>
        </w:tabs>
        <w:spacing w:line="242" w:lineRule="auto"/>
        <w:ind w:right="431" w:firstLine="710"/>
        <w:rPr>
          <w:sz w:val="24"/>
        </w:rPr>
      </w:pPr>
      <w:r>
        <w:rPr>
          <w:sz w:val="24"/>
        </w:rPr>
        <w:t>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F598C" w:rsidRDefault="00EF598C" w:rsidP="00EF598C">
      <w:pPr>
        <w:pStyle w:val="a7"/>
        <w:numPr>
          <w:ilvl w:val="1"/>
          <w:numId w:val="1"/>
        </w:numPr>
        <w:tabs>
          <w:tab w:val="left" w:pos="1556"/>
        </w:tabs>
        <w:spacing w:line="242" w:lineRule="auto"/>
        <w:ind w:right="424" w:firstLine="710"/>
        <w:jc w:val="both"/>
        <w:rPr>
          <w:sz w:val="24"/>
        </w:rPr>
      </w:pPr>
      <w:r>
        <w:rPr>
          <w:sz w:val="24"/>
        </w:rPr>
        <w:t>Проверка сведений, содержащихся в уведомлении, осуществляется, ответственным</w:t>
      </w:r>
      <w:r>
        <w:rPr>
          <w:spacing w:val="76"/>
          <w:sz w:val="24"/>
        </w:rPr>
        <w:t xml:space="preserve"> </w:t>
      </w:r>
      <w:r>
        <w:rPr>
          <w:sz w:val="24"/>
        </w:rPr>
        <w:t>за</w:t>
      </w:r>
      <w:r>
        <w:rPr>
          <w:spacing w:val="7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7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иных</w:t>
      </w:r>
      <w:r>
        <w:rPr>
          <w:spacing w:val="74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</w:p>
    <w:p w:rsidR="00EF598C" w:rsidRDefault="00EF598C" w:rsidP="00EF598C">
      <w:pPr>
        <w:pStyle w:val="a7"/>
        <w:spacing w:line="242" w:lineRule="auto"/>
        <w:rPr>
          <w:sz w:val="24"/>
        </w:rPr>
        <w:sectPr w:rsidR="00EF598C">
          <w:pgSz w:w="11910" w:h="16840"/>
          <w:pgMar w:top="1160" w:right="425" w:bottom="280" w:left="1275" w:header="756" w:footer="0" w:gutter="0"/>
          <w:cols w:space="720"/>
        </w:sectPr>
      </w:pPr>
    </w:p>
    <w:p w:rsidR="00EF598C" w:rsidRDefault="00EF598C" w:rsidP="00EF598C">
      <w:pPr>
        <w:pStyle w:val="a3"/>
        <w:spacing w:before="80"/>
        <w:ind w:left="141" w:right="418"/>
        <w:jc w:val="both"/>
      </w:pPr>
      <w:r>
        <w:lastRenderedPageBreak/>
        <w:t>пределах своих полномочий в срок, не превышающий 7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и иных правонарушений, Работодателю или его представителю для принятия решения об обращении в правоохранительные органы.</w:t>
      </w:r>
    </w:p>
    <w:p w:rsidR="00EF598C" w:rsidRDefault="00EF598C" w:rsidP="00EF598C">
      <w:pPr>
        <w:pStyle w:val="a7"/>
        <w:numPr>
          <w:ilvl w:val="1"/>
          <w:numId w:val="1"/>
        </w:numPr>
        <w:tabs>
          <w:tab w:val="left" w:pos="1556"/>
        </w:tabs>
        <w:ind w:right="424" w:firstLine="710"/>
        <w:jc w:val="both"/>
        <w:rPr>
          <w:sz w:val="24"/>
        </w:rPr>
      </w:pPr>
      <w:r>
        <w:rPr>
          <w:sz w:val="24"/>
        </w:rPr>
        <w:t>Должностное лицо, ответственное за работу по профилактике коррупционных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иных правонарушений, в течение 5 дней уведомляют работника, направившего уведомление, о принятом решении.</w:t>
      </w:r>
    </w:p>
    <w:p w:rsidR="00EF598C" w:rsidRDefault="00EF598C" w:rsidP="00EF598C">
      <w:pPr>
        <w:pStyle w:val="a7"/>
        <w:numPr>
          <w:ilvl w:val="1"/>
          <w:numId w:val="1"/>
        </w:numPr>
        <w:tabs>
          <w:tab w:val="left" w:pos="1556"/>
        </w:tabs>
        <w:ind w:right="423" w:firstLine="710"/>
        <w:jc w:val="both"/>
        <w:rPr>
          <w:sz w:val="24"/>
        </w:rPr>
      </w:pPr>
      <w:r>
        <w:rPr>
          <w:sz w:val="24"/>
        </w:rPr>
        <w:t>Руководителем принимаются меры по защите работника, уведомившего Руководителя о фактах обращения в целях склонения его к совершению коррупционного правонарушения, о фактах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 к иным работникам в связи с исполнением служебных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период рассмотрения представленного работником уведомления.</w:t>
      </w:r>
    </w:p>
    <w:p w:rsidR="00EF598C" w:rsidRDefault="00EF598C" w:rsidP="00EF598C">
      <w:pPr>
        <w:pStyle w:val="Heading1"/>
        <w:numPr>
          <w:ilvl w:val="0"/>
          <w:numId w:val="3"/>
        </w:numPr>
        <w:tabs>
          <w:tab w:val="left" w:pos="3315"/>
        </w:tabs>
        <w:spacing w:before="270"/>
        <w:ind w:left="3315" w:hanging="427"/>
        <w:jc w:val="left"/>
      </w:pPr>
      <w:r>
        <w:rPr>
          <w:spacing w:val="-5"/>
        </w:rPr>
        <w:t>ЗАКЛЮЧТЕЛЬНЫЕ</w:t>
      </w:r>
      <w:r>
        <w:rPr>
          <w:spacing w:val="7"/>
        </w:rPr>
        <w:t xml:space="preserve"> </w:t>
      </w:r>
      <w:r>
        <w:rPr>
          <w:spacing w:val="-2"/>
        </w:rPr>
        <w:t>ПОЛОЖЕНИЯ.</w:t>
      </w:r>
    </w:p>
    <w:p w:rsidR="00EF598C" w:rsidRDefault="00EF598C" w:rsidP="00EF598C">
      <w:pPr>
        <w:pStyle w:val="a3"/>
      </w:pPr>
    </w:p>
    <w:p w:rsidR="00EF598C" w:rsidRDefault="00EF598C" w:rsidP="00EF598C">
      <w:pPr>
        <w:pStyle w:val="a7"/>
        <w:numPr>
          <w:ilvl w:val="1"/>
          <w:numId w:val="3"/>
        </w:numPr>
        <w:tabs>
          <w:tab w:val="left" w:pos="1555"/>
        </w:tabs>
        <w:ind w:right="413" w:firstLine="710"/>
        <w:jc w:val="both"/>
        <w:rPr>
          <w:sz w:val="24"/>
        </w:rPr>
      </w:pPr>
      <w:r>
        <w:rPr>
          <w:sz w:val="24"/>
        </w:rPr>
        <w:t>Положение действительно со дня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утверждения приказом заведующего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ДОУ до отмены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 или замены</w:t>
      </w:r>
      <w:r>
        <w:rPr>
          <w:spacing w:val="40"/>
          <w:sz w:val="24"/>
        </w:rPr>
        <w:t xml:space="preserve"> </w:t>
      </w:r>
      <w:r>
        <w:rPr>
          <w:sz w:val="24"/>
        </w:rPr>
        <w:t>новым,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размещается на официальном сайте ДОУ и на информационном стенде ДОУ</w:t>
      </w:r>
    </w:p>
    <w:p w:rsidR="00EF598C" w:rsidRDefault="00EF598C" w:rsidP="00EF598C"/>
    <w:p w:rsidR="0057071B" w:rsidRDefault="0057071B"/>
    <w:sectPr w:rsidR="0057071B" w:rsidSect="007D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DB" w:rsidRDefault="00EF598C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306pt;margin-top:36.6pt;width:16.8pt;height:13.3pt;z-index:-251656192;mso-position-horizontal-relative:page;mso-position-vertical-relative:page" filled="f" stroked="f">
          <v:textbox inset="0,0,0,0">
            <w:txbxContent>
              <w:p w:rsidR="000B19DB" w:rsidRDefault="00EF598C">
                <w:pPr>
                  <w:spacing w:line="245" w:lineRule="exact"/>
                  <w:ind w:left="203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319C"/>
    <w:multiLevelType w:val="multilevel"/>
    <w:tmpl w:val="51E63AB6"/>
    <w:lvl w:ilvl="0">
      <w:start w:val="3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332"/>
      </w:pPr>
      <w:rPr>
        <w:rFonts w:hint="default"/>
        <w:lang w:val="ru-RU" w:eastAsia="en-US" w:bidi="ar-SA"/>
      </w:rPr>
    </w:lvl>
  </w:abstractNum>
  <w:abstractNum w:abstractNumId="1">
    <w:nsid w:val="0C13795C"/>
    <w:multiLevelType w:val="multilevel"/>
    <w:tmpl w:val="BCD614C0"/>
    <w:lvl w:ilvl="0">
      <w:start w:val="3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6"/>
      </w:pPr>
      <w:rPr>
        <w:rFonts w:hint="default"/>
        <w:lang w:val="ru-RU" w:eastAsia="en-US" w:bidi="ar-SA"/>
      </w:rPr>
    </w:lvl>
  </w:abstractNum>
  <w:abstractNum w:abstractNumId="2">
    <w:nsid w:val="0D0E06D7"/>
    <w:multiLevelType w:val="multilevel"/>
    <w:tmpl w:val="757807C4"/>
    <w:lvl w:ilvl="0">
      <w:start w:val="1"/>
      <w:numFmt w:val="decimal"/>
      <w:lvlText w:val="%1."/>
      <w:lvlJc w:val="left"/>
      <w:pPr>
        <w:ind w:left="422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9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9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F598C"/>
    <w:rsid w:val="0057071B"/>
    <w:rsid w:val="00E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59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598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598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F598C"/>
    <w:pPr>
      <w:ind w:left="275"/>
      <w:outlineLvl w:val="1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rsid w:val="00EF598C"/>
    <w:pPr>
      <w:ind w:left="90" w:right="372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EF598C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EF598C"/>
    <w:pPr>
      <w:ind w:left="141" w:firstLine="7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6846</Characters>
  <Application>Microsoft Office Word</Application>
  <DocSecurity>0</DocSecurity>
  <Lines>57</Lines>
  <Paragraphs>16</Paragraphs>
  <ScaleCrop>false</ScaleCrop>
  <Company>DG Win&amp;Soft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2025-06-25T19:11:00Z</dcterms:created>
  <dcterms:modified xsi:type="dcterms:W3CDTF">2025-06-25T19:12:00Z</dcterms:modified>
</cp:coreProperties>
</file>