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59" w:rsidRPr="00030F75" w:rsidRDefault="00585159" w:rsidP="005851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казенное</w:t>
      </w:r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дошкольно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</w:t>
      </w:r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</w:t>
      </w:r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е </w:t>
      </w:r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«Детский сад с. </w:t>
      </w:r>
      <w:proofErr w:type="spellStart"/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Башлыкент</w:t>
      </w:r>
      <w:proofErr w:type="spellEnd"/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585159" w:rsidRDefault="00585159" w:rsidP="005851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tbl>
      <w:tblPr>
        <w:tblStyle w:val="a7"/>
        <w:tblpPr w:leftFromText="180" w:rightFromText="180" w:vertAnchor="text" w:horzAnchor="page" w:tblpX="1176" w:tblpY="589"/>
        <w:tblW w:w="10031" w:type="dxa"/>
        <w:tblLook w:val="04A0"/>
      </w:tblPr>
      <w:tblGrid>
        <w:gridCol w:w="5637"/>
        <w:gridCol w:w="4394"/>
      </w:tblGrid>
      <w:tr w:rsidR="00585159" w:rsidRPr="009C4690" w:rsidTr="00585159">
        <w:tc>
          <w:tcPr>
            <w:tcW w:w="5637" w:type="dxa"/>
            <w:shd w:val="clear" w:color="auto" w:fill="auto"/>
          </w:tcPr>
          <w:p w:rsidR="00585159" w:rsidRPr="009C4690" w:rsidRDefault="00585159" w:rsidP="0058515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9C469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Принят</w:t>
            </w:r>
            <w:proofErr w:type="gramEnd"/>
            <w:r w:rsidRPr="009C4690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585159" w:rsidRPr="009C4690" w:rsidRDefault="00585159" w:rsidP="00585159">
            <w:pPr>
              <w:shd w:val="clear" w:color="auto" w:fill="FFFFFF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469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Общим собранием трудового коллектива </w:t>
            </w:r>
            <w:r w:rsidRPr="009C469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C469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</w:t>
            </w:r>
            <w:r w:rsidRPr="009C469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  <w:r w:rsidRPr="009C4690">
              <w:rPr>
                <w:rFonts w:ascii="Times New Roman" w:hAnsi="Times New Roman"/>
                <w:b/>
                <w:bCs/>
                <w:sz w:val="28"/>
                <w:szCs w:val="28"/>
              </w:rPr>
              <w:t>___</w:t>
            </w:r>
            <w:r w:rsidRPr="009C469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от </w:t>
            </w:r>
            <w:r w:rsidRPr="009C4690">
              <w:rPr>
                <w:rFonts w:ascii="Times New Roman" w:hAnsi="Times New Roman"/>
                <w:bCs/>
                <w:sz w:val="28"/>
                <w:szCs w:val="28"/>
              </w:rPr>
              <w:t>__________</w:t>
            </w:r>
            <w:r w:rsidRPr="009C4690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  <w:t xml:space="preserve">  </w:t>
            </w:r>
            <w:r w:rsidRPr="009C469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20     г. </w:t>
            </w:r>
          </w:p>
          <w:p w:rsidR="00585159" w:rsidRPr="009C4690" w:rsidRDefault="00585159" w:rsidP="0058515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C469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                    </w:t>
            </w:r>
          </w:p>
          <w:p w:rsidR="00585159" w:rsidRPr="009C4690" w:rsidRDefault="00585159" w:rsidP="00585159">
            <w:pPr>
              <w:jc w:val="right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  <w:r w:rsidRPr="009C4690">
              <w:rPr>
                <w:rFonts w:ascii="Times New Roman" w:hAnsi="Times New Roman"/>
                <w:b/>
                <w:kern w:val="36"/>
                <w:sz w:val="28"/>
                <w:szCs w:val="28"/>
              </w:rPr>
              <w:t>Председатель профсоюзного комитета МКДОУ  «Детский сад с.Башлыкент»</w:t>
            </w:r>
          </w:p>
          <w:p w:rsidR="00585159" w:rsidRPr="009C4690" w:rsidRDefault="00585159" w:rsidP="00585159">
            <w:pPr>
              <w:jc w:val="right"/>
              <w:rPr>
                <w:rFonts w:ascii="Times New Roman" w:hAnsi="Times New Roman"/>
                <w:kern w:val="36"/>
                <w:sz w:val="32"/>
                <w:szCs w:val="32"/>
              </w:rPr>
            </w:pPr>
            <w:r w:rsidRPr="009C4690">
              <w:rPr>
                <w:rFonts w:ascii="Times New Roman" w:hAnsi="Times New Roman"/>
                <w:b/>
                <w:kern w:val="36"/>
                <w:sz w:val="28"/>
                <w:szCs w:val="28"/>
              </w:rPr>
              <w:t>________ В.М.Сулейманова</w:t>
            </w:r>
          </w:p>
        </w:tc>
        <w:tc>
          <w:tcPr>
            <w:tcW w:w="4394" w:type="dxa"/>
            <w:shd w:val="clear" w:color="auto" w:fill="auto"/>
          </w:tcPr>
          <w:p w:rsidR="00585159" w:rsidRPr="009C4690" w:rsidRDefault="00585159" w:rsidP="00585159">
            <w:pPr>
              <w:shd w:val="clear" w:color="auto" w:fill="FFFFFF"/>
              <w:jc w:val="right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9C469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Утверждаю</w:t>
            </w:r>
          </w:p>
          <w:p w:rsidR="00585159" w:rsidRPr="009C4690" w:rsidRDefault="00585159" w:rsidP="00585159">
            <w:pPr>
              <w:shd w:val="clear" w:color="auto" w:fill="FFFFFF"/>
              <w:jc w:val="right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9C469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Заведующий МКДОУ</w:t>
            </w:r>
          </w:p>
          <w:p w:rsidR="00585159" w:rsidRPr="009C4690" w:rsidRDefault="00585159" w:rsidP="00585159">
            <w:pPr>
              <w:shd w:val="clear" w:color="auto" w:fill="FFFFFF"/>
              <w:jc w:val="right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9C469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«Детский сад с.Башлыкент»</w:t>
            </w:r>
          </w:p>
          <w:p w:rsidR="00585159" w:rsidRPr="009C4690" w:rsidRDefault="00585159" w:rsidP="00585159">
            <w:pPr>
              <w:shd w:val="clear" w:color="auto" w:fill="FFFFFF"/>
              <w:jc w:val="right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proofErr w:type="spellStart"/>
            <w:r w:rsidRPr="009C469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_________Арсланбекова</w:t>
            </w:r>
            <w:proofErr w:type="spellEnd"/>
            <w:r w:rsidRPr="009C469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П.З.</w:t>
            </w:r>
          </w:p>
          <w:p w:rsidR="00585159" w:rsidRPr="009C4690" w:rsidRDefault="00585159" w:rsidP="00585159">
            <w:pPr>
              <w:shd w:val="clear" w:color="auto" w:fill="FFFFFF"/>
              <w:jc w:val="right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9C469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           _____________2024г.</w:t>
            </w:r>
          </w:p>
          <w:p w:rsidR="00585159" w:rsidRPr="009C4690" w:rsidRDefault="00585159" w:rsidP="00585159">
            <w:pPr>
              <w:jc w:val="center"/>
              <w:rPr>
                <w:rFonts w:ascii="Times New Roman" w:hAnsi="Times New Roman"/>
                <w:kern w:val="36"/>
                <w:sz w:val="32"/>
                <w:szCs w:val="32"/>
              </w:rPr>
            </w:pPr>
          </w:p>
        </w:tc>
      </w:tr>
    </w:tbl>
    <w:p w:rsidR="00585159" w:rsidRPr="009C4690" w:rsidRDefault="00585159" w:rsidP="00585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</w:t>
      </w:r>
    </w:p>
    <w:p w:rsidR="00585159" w:rsidRPr="009C4690" w:rsidRDefault="00585159" w:rsidP="005851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585159" w:rsidRPr="000E135E" w:rsidRDefault="00585159" w:rsidP="0058515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13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585159" w:rsidRDefault="00585159" w:rsidP="00585159">
      <w:pPr>
        <w:pStyle w:val="Default"/>
        <w:ind w:left="5387"/>
        <w:jc w:val="both"/>
        <w:rPr>
          <w:bCs/>
        </w:rPr>
      </w:pPr>
    </w:p>
    <w:p w:rsidR="00585159" w:rsidRDefault="00585159" w:rsidP="005851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5159" w:rsidRPr="00585159" w:rsidRDefault="00585159" w:rsidP="005851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585159">
        <w:rPr>
          <w:rFonts w:ascii="Times New Roman" w:hAnsi="Times New Roman" w:cs="Times New Roman"/>
          <w:b/>
          <w:bCs/>
          <w:color w:val="000000"/>
          <w:sz w:val="44"/>
          <w:szCs w:val="44"/>
        </w:rPr>
        <w:t>ПОЛОЖЕНИЕ</w:t>
      </w:r>
    </w:p>
    <w:p w:rsidR="00585159" w:rsidRPr="00585159" w:rsidRDefault="00585159" w:rsidP="005851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585159">
        <w:rPr>
          <w:rFonts w:ascii="Times New Roman" w:hAnsi="Times New Roman" w:cs="Times New Roman"/>
          <w:b/>
          <w:bCs/>
          <w:color w:val="000000"/>
          <w:sz w:val="44"/>
          <w:szCs w:val="44"/>
        </w:rPr>
        <w:t>об общественной комиссии по контролю организации питания</w:t>
      </w:r>
    </w:p>
    <w:p w:rsidR="00585159" w:rsidRPr="00585159" w:rsidRDefault="00585159" w:rsidP="005851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в МКДОУ</w:t>
      </w:r>
      <w:r w:rsidRPr="00585159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«Детский сад с.Башлыкент»</w:t>
      </w:r>
    </w:p>
    <w:p w:rsidR="00585159" w:rsidRPr="00585159" w:rsidRDefault="00585159" w:rsidP="00585159">
      <w:pPr>
        <w:shd w:val="clear" w:color="auto" w:fill="FFFFFF"/>
        <w:spacing w:after="0" w:line="240" w:lineRule="auto"/>
        <w:jc w:val="center"/>
        <w:rPr>
          <w:kern w:val="36"/>
          <w:sz w:val="44"/>
          <w:szCs w:val="44"/>
          <w:lang w:eastAsia="ru-RU"/>
        </w:rPr>
      </w:pPr>
    </w:p>
    <w:p w:rsidR="00585159" w:rsidRPr="00585159" w:rsidRDefault="00585159" w:rsidP="00585159">
      <w:pPr>
        <w:shd w:val="clear" w:color="auto" w:fill="FFFFFF"/>
        <w:spacing w:after="0" w:line="240" w:lineRule="auto"/>
        <w:jc w:val="center"/>
        <w:rPr>
          <w:kern w:val="36"/>
          <w:sz w:val="44"/>
          <w:szCs w:val="44"/>
          <w:lang w:eastAsia="ru-RU"/>
        </w:rPr>
      </w:pPr>
    </w:p>
    <w:p w:rsidR="00585159" w:rsidRPr="000E135E" w:rsidRDefault="00585159" w:rsidP="0058515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13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</w:p>
    <w:p w:rsidR="00585159" w:rsidRDefault="00585159" w:rsidP="00585159">
      <w:pPr>
        <w:shd w:val="clear" w:color="auto" w:fill="FFFFFF"/>
        <w:spacing w:after="0" w:line="240" w:lineRule="auto"/>
        <w:jc w:val="center"/>
        <w:rPr>
          <w:kern w:val="36"/>
          <w:sz w:val="28"/>
          <w:szCs w:val="28"/>
          <w:lang w:eastAsia="ru-RU"/>
        </w:rPr>
      </w:pPr>
    </w:p>
    <w:p w:rsidR="00585159" w:rsidRDefault="00585159" w:rsidP="00585159">
      <w:pPr>
        <w:shd w:val="clear" w:color="auto" w:fill="FFFFFF"/>
        <w:spacing w:after="0" w:line="240" w:lineRule="auto"/>
        <w:jc w:val="center"/>
        <w:rPr>
          <w:kern w:val="36"/>
          <w:sz w:val="28"/>
          <w:szCs w:val="28"/>
          <w:lang w:eastAsia="ru-RU"/>
        </w:rPr>
      </w:pPr>
    </w:p>
    <w:p w:rsidR="004001D2" w:rsidRDefault="004001D2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585159" w:rsidRDefault="00585159" w:rsidP="004001D2">
      <w:pPr>
        <w:pStyle w:val="Default"/>
        <w:ind w:left="5387"/>
        <w:jc w:val="both"/>
        <w:rPr>
          <w:bCs/>
        </w:rPr>
      </w:pP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1.Общие положения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разработано для муниципального </w:t>
      </w:r>
      <w:r w:rsidR="00585159">
        <w:rPr>
          <w:rFonts w:ascii="Times New Roman" w:hAnsi="Times New Roman" w:cs="Times New Roman"/>
          <w:color w:val="000000"/>
          <w:sz w:val="24"/>
          <w:szCs w:val="24"/>
        </w:rPr>
        <w:t>казенного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образовательного уч</w:t>
      </w:r>
      <w:r w:rsidR="00585159">
        <w:rPr>
          <w:rFonts w:ascii="Times New Roman" w:hAnsi="Times New Roman" w:cs="Times New Roman"/>
          <w:color w:val="000000"/>
          <w:sz w:val="24"/>
          <w:szCs w:val="24"/>
        </w:rPr>
        <w:t>реждения «Д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>етский сад</w:t>
      </w:r>
      <w:r w:rsidR="00585159">
        <w:rPr>
          <w:rFonts w:ascii="Times New Roman" w:hAnsi="Times New Roman" w:cs="Times New Roman"/>
          <w:color w:val="000000"/>
          <w:sz w:val="24"/>
          <w:szCs w:val="24"/>
        </w:rPr>
        <w:t xml:space="preserve"> с.Башлыкент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>» (</w:t>
      </w:r>
      <w:proofErr w:type="spell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далее-Учреждение</w:t>
      </w:r>
      <w:proofErr w:type="spell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) в соответствии с Федеральным Законом РФ № 273-ФЗ «Об образовании в РФ»,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от 30.08.2013 № 1014, СанПиН 2.4.1.3049-13, Уставом и регламентирует содержание и порядок проведения контрольной деятельности в Учреждении. </w:t>
      </w:r>
      <w:proofErr w:type="gramEnd"/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Общественная комиссия по контролю организации питания - главный источник информации для диагностики состояния организации питания в детском саду.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Под контролем организации питания понимается проведение специально созданной комиссией наблюдений, обследований, осуществляемых в порядке руководства и контроля в пределах своей компетенции за соблюдением работниками учреждения правил и норм по организации питания в Учреждении.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Общественная комиссия по контролю организации питания - это орган, который призван снять затруднения, решить проблемные вопросы, касающиеся питания воспитанников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, повысить уровень организации питания в Учреждении.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>Члены комиссии, занимающиеся контролем организации питания в Учреждении, руководствуются Конституцией РФ, постановлениями и распор</w:t>
      </w:r>
      <w:r w:rsidR="00585159">
        <w:rPr>
          <w:rFonts w:ascii="Times New Roman" w:hAnsi="Times New Roman" w:cs="Times New Roman"/>
          <w:color w:val="000000"/>
          <w:sz w:val="24"/>
          <w:szCs w:val="24"/>
        </w:rPr>
        <w:t xml:space="preserve">яжениями правительства РФ, РД,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>муниципалитета, нормативными правовыми актами, изданными Управлением образования</w:t>
      </w:r>
      <w:r w:rsidR="00585159">
        <w:rPr>
          <w:rFonts w:ascii="Times New Roman" w:hAnsi="Times New Roman" w:cs="Times New Roman"/>
          <w:color w:val="000000"/>
          <w:sz w:val="24"/>
          <w:szCs w:val="24"/>
        </w:rPr>
        <w:t xml:space="preserve"> МР «Каякентский район»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, Уставом учреждения, локальными актами Учреждения.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Целями Общественной комиссии по контролю организации питания в Учреждении являются: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совершенствование организации питания воспитанников Учреждения;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повышение профессионального мастерства и квалификации работников, принимающих участие в организации питания в Учреждении;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улучшение качества питания.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1.7.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Изменения и дополнения в настоящее Положение вносятся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заведующим Учреждения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1.8.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Срок действия данного Положения не ограничен. Данное Положение действует до принятия нового.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2.Задачи Общественной комиссии по контролю организации питания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Основными задачами Общественной комиссии являются: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контроль исполнения законодательства РФ, реализации принципов государственной политики в области дошкольного образования;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- выявление случаев нарушений и неисполнения законодательных и иных нормативн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правовых актов, регламентирующих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организацию питания в ДОУ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, принятие мер по их пресечению;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анализ причин, лежащих в основе нарушений, принятие мер по их предупреждению;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анализ и экспертная оценка деятельности работников, воспитанников в организации питания;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изучение результатов профессиональной деятельности, выявление положительных и отрицательных тенденций в организации питания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и разработка на этой основе предложений по изучению, обобщению и распространению опыта и устранению негативных тенденций;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совершенствование качества организации питания в Учреждении с одновременным повышением ответственности должностных лиц за конечный результат;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анализ результатов исполнения приказов по Учреждению.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3.Функции Общественной комиссии по контролю организации питания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Состав общественной комиссии назначается приказом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заведующего Учреждения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, руководствуется системным подходом, который предполагает: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постоянство контроля;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осуществление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но заранее разработанным алгоритмам;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структурным схемам;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комплексное использование форм и методов контроля в зависимости от целевой установки, квалификации работников, характера взаимоотношений в коллективе;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соблюдение последовательности контроля.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lastRenderedPageBreak/>
        <w:t>3.2.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Общественная комиссия по контролю организации питания может осуществляться в виде плановых или оперативных проверок.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Общественная комиссия по контролю организации питания в виде плановых проверок проходит в соответствии с утверждённым планом-графиком, который обеспечивает периодичность и исключает нерациональное дублирование в организации проверок и доводится до членов Общественной комиссии.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Общественная комиссия по контролю организации питания в виде оперативных проверок осуществляется для установления фактов и проверки сведений о нарушениях, указанных в обращениях родителей (законных представителей) или урегулирования конфликтных ситуаций.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Общественная комиссия по контролю организации питания в Учреждении имеет несколько видов: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предварительная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- предварительное знакомство;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текущая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- непосредственное наблюдение за организацией питания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итоговая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- изучение результатов работы по организации питания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, за полугодие, учебный год.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3.6.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По совокупности вопросов, подлежащих проверке, инспектирование проводится в виде тематических (одно направление деятельности) или комплексных проверок (два или более направлений).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3.7.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Тематический контроль проводится по отдельным проблемам организации питания в Учреждении.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3.8.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Одной из форм комплексного контроля является фронтальный контроль. Фронтальный контроль проводится с целью получения полной информации о состоянии организации питания в детском саду. Фронтальный контроль предусматривает проверку в полном объёме в течение нескольких дней. Эта форма контроля позволяет получить всестороннюю информацию о выполнении программы организации питания в целом.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4.Организация управления Общественной комиссией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</w:t>
      </w:r>
      <w:proofErr w:type="gramStart"/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контролю за</w:t>
      </w:r>
      <w:proofErr w:type="gramEnd"/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организацией питания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>Контроль организации питания в учреждении осуществляют лица, назначенные Приказом заведующего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Учреждением.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Система контроля, план-график Общественной комиссии по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организацией питания не является составной частью годового плана работы Учреждения.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План-задание предстоящего контроля определяет вопросы конкретной проверки и должен обеспечить достоверность и сравнимость результатов контроля для подготовки итогового документа.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Периодичность и виды проверки определяются необходимостью получения информации о реальном состоянии дел и результатах деятельности по организации питания. Нормирование и тематика проверок находятся в исключительной компетенции заведующего Учреждением.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Основания для конкретной деятельности: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план-график контроля;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задание руководства Учредителя - проверка состояния дел;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обращение физических и юридических лиц по поводу нарушений в области организации питания - оперативный контроль.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План-график контроля организации питания в Учреждении доводится до сведения членов Общественной комиссии в начале года.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Проверяющие члены комиссии имеют право запрашивать необходимую информацию, изучать документацию, относящуюся к предмету контроля.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При обнаружении в ходе контроля нарушений в организации питания, о них сообщается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заведующему Учреждения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4.9.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планового контроля не требуется дополнительного предупреждения, если в месячном плане указаны сроки контроля.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4.10.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оперативных (экстренных) проверок педагогические и другие работники могут не предупреждаться заранее. Экстренным случаем считается письменная жалоба родителей (законных представителей) на нарушение прав воспитанника, а также случаи грубого нарушения правил и норм организации питания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, трудовой дисциплины работника, принимающих непосредственное участие в организации питания в Учреждении.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4.11.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контрольной деятельности оформляются в виде: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аналитической справки;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справки о результатах контроля;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доклада о состоянии дел по проверяемому вопросу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протоколом и др.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Итоговый материал должен содержать констатацию фактов, выводы и при необходимости предложения.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4.12.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Проверяющие и проверяемые после ознакомления с результатами контроля должны поставить подписи под итоговыми документами. При этом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проверяемые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имеют право сделать запись о несогласии с результатами контроля в целом или по отдельным фактам и выводам. Если нет возможности получить подпись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проверяемого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, запись об этом делает председатель комиссии, осуществляющий проверку, или заведующий.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Права участников контроля организации питания 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Учреждении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контроля организации питания проверяющий член комиссии имеет право: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- знакомится с документацией в соответствии с функциональными обязанностями работника; - изучать практическую деятельность работников групп и пищеблока через наблюдение за соблюдением режима питания в Учреждении, качеством приготовления пищи и др.;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Проверяемый работник имеет право: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знать сроки контроля и критерии оценки его деятельности;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знать цель, содержание, виды, формы и методы контроля;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своевременно знакомиться с выводами и рекомендациями членов комиссии;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обратиться в конфликтную комиссию профсоюзного комитета Учреждения или вышестоящие органы управления образованием при несогласии с результатами контроля.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6.Взаимосвязи с другими органами самоуправления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контроля организации питания в Учреждении могут быть представлены на рассмотрение и обсуждение в органы самоуправления ДОУ: Педагогический совет, Общее собрание работников, </w:t>
      </w:r>
      <w:r>
        <w:rPr>
          <w:rFonts w:ascii="Times New Roman" w:hAnsi="Times New Roman" w:cs="Times New Roman"/>
          <w:color w:val="000000"/>
          <w:sz w:val="24"/>
          <w:szCs w:val="24"/>
        </w:rPr>
        <w:t>Наблюдательный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совет.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b/>
          <w:color w:val="000000"/>
          <w:sz w:val="24"/>
          <w:szCs w:val="24"/>
        </w:rPr>
        <w:t>7.Ответственность.</w:t>
      </w:r>
    </w:p>
    <w:p w:rsidR="004001D2" w:rsidRPr="004001D2" w:rsidRDefault="004001D2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>Члены комиссии, занимающиеся контролем организации питания в Учреждении, несут ответственность за достоверность излагаемых фактов, представляемых в справках по итогам контроля.</w:t>
      </w:r>
    </w:p>
    <w:p w:rsidR="00F51530" w:rsidRDefault="00F51530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159" w:rsidRDefault="00585159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159" w:rsidRDefault="00585159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159" w:rsidRDefault="00585159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159" w:rsidRDefault="00585159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159" w:rsidRDefault="00585159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159" w:rsidRDefault="00585159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159" w:rsidRDefault="00585159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159" w:rsidRDefault="00585159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159" w:rsidRDefault="00585159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159" w:rsidRDefault="00585159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159" w:rsidRDefault="00585159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159" w:rsidRDefault="00585159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159" w:rsidRDefault="00585159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Pr="007463F4" w:rsidRDefault="001B2CCA" w:rsidP="001B2CC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3F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1B2CCA" w:rsidRPr="007463F4" w:rsidRDefault="001B2CCA" w:rsidP="001B2C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63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Акт №___</w:t>
      </w:r>
    </w:p>
    <w:p w:rsidR="001B2CCA" w:rsidRDefault="001B2CCA" w:rsidP="001B2C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63F4">
        <w:rPr>
          <w:rFonts w:ascii="Times New Roman" w:hAnsi="Times New Roman" w:cs="Times New Roman"/>
          <w:b/>
          <w:color w:val="000000" w:themeColor="text1"/>
        </w:rPr>
        <w:t xml:space="preserve">проведения Комиссией по </w:t>
      </w:r>
      <w:proofErr w:type="gramStart"/>
      <w:r w:rsidRPr="00850424">
        <w:rPr>
          <w:rFonts w:ascii="Times New Roman" w:hAnsi="Times New Roman" w:cs="Times New Roman"/>
          <w:b/>
        </w:rPr>
        <w:t>контролю за</w:t>
      </w:r>
      <w:proofErr w:type="gramEnd"/>
      <w:r w:rsidRPr="00850424">
        <w:rPr>
          <w:rFonts w:ascii="Times New Roman" w:hAnsi="Times New Roman" w:cs="Times New Roman"/>
          <w:b/>
        </w:rPr>
        <w:t xml:space="preserve"> организацией и качеством питания воспитанников </w:t>
      </w:r>
    </w:p>
    <w:p w:rsidR="001B2CCA" w:rsidRDefault="001B2CCA" w:rsidP="001B2C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0424">
        <w:rPr>
          <w:rFonts w:ascii="Times New Roman" w:hAnsi="Times New Roman" w:cs="Times New Roman"/>
          <w:b/>
        </w:rPr>
        <w:t xml:space="preserve">мероприятий по родительскому контролю </w:t>
      </w:r>
    </w:p>
    <w:p w:rsidR="001B2CCA" w:rsidRDefault="001B2CCA" w:rsidP="001B2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424">
        <w:rPr>
          <w:rFonts w:ascii="Times New Roman" w:hAnsi="Times New Roman" w:cs="Times New Roman"/>
          <w:b/>
        </w:rPr>
        <w:t>М</w:t>
      </w:r>
      <w:r w:rsidR="00585159">
        <w:rPr>
          <w:rFonts w:ascii="Times New Roman" w:hAnsi="Times New Roman" w:cs="Times New Roman"/>
          <w:b/>
        </w:rPr>
        <w:t>К</w:t>
      </w:r>
      <w:r w:rsidRPr="00850424">
        <w:rPr>
          <w:rFonts w:ascii="Times New Roman" w:hAnsi="Times New Roman" w:cs="Times New Roman"/>
          <w:b/>
        </w:rPr>
        <w:t>ДОУ «</w:t>
      </w:r>
      <w:bookmarkStart w:id="0" w:name="_GoBack"/>
      <w:bookmarkEnd w:id="0"/>
      <w:r w:rsidR="00585159">
        <w:rPr>
          <w:rFonts w:ascii="Times New Roman" w:hAnsi="Times New Roman" w:cs="Times New Roman"/>
          <w:b/>
        </w:rPr>
        <w:t>Детский сад с.Башлыкент</w:t>
      </w:r>
      <w:r w:rsidRPr="00850424">
        <w:rPr>
          <w:rFonts w:ascii="Times New Roman" w:hAnsi="Times New Roman" w:cs="Times New Roman"/>
          <w:b/>
        </w:rPr>
        <w:t>»</w:t>
      </w:r>
      <w:r w:rsidRPr="00850424">
        <w:rPr>
          <w:rFonts w:ascii="Times New Roman" w:hAnsi="Times New Roman" w:cs="Times New Roman"/>
          <w:b/>
          <w:sz w:val="24"/>
          <w:szCs w:val="24"/>
        </w:rPr>
        <w:tab/>
      </w:r>
      <w:r w:rsidRPr="00850424">
        <w:rPr>
          <w:rFonts w:ascii="Times New Roman" w:hAnsi="Times New Roman" w:cs="Times New Roman"/>
          <w:b/>
          <w:sz w:val="24"/>
          <w:szCs w:val="24"/>
        </w:rPr>
        <w:tab/>
      </w:r>
    </w:p>
    <w:p w:rsidR="001B2CCA" w:rsidRDefault="001B2CCA" w:rsidP="001B2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CCA" w:rsidRPr="00850424" w:rsidRDefault="001B2CCA" w:rsidP="001B2CC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0424">
        <w:rPr>
          <w:rFonts w:ascii="Times New Roman" w:hAnsi="Times New Roman" w:cs="Times New Roman"/>
          <w:b/>
          <w:sz w:val="24"/>
          <w:szCs w:val="24"/>
        </w:rPr>
        <w:t xml:space="preserve"> «____»____________ </w:t>
      </w:r>
      <w:r w:rsidRPr="00850424">
        <w:rPr>
          <w:rFonts w:ascii="Times New Roman" w:hAnsi="Times New Roman" w:cs="Times New Roman"/>
          <w:sz w:val="24"/>
          <w:szCs w:val="24"/>
        </w:rPr>
        <w:t>20____г.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3F6">
        <w:rPr>
          <w:rFonts w:ascii="Times New Roman" w:hAnsi="Times New Roman" w:cs="Times New Roman"/>
          <w:sz w:val="24"/>
          <w:szCs w:val="24"/>
        </w:rPr>
        <w:t>Комиссия в составе: Председатель Комиссии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6643F6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Комиссии___________________________________________________________________</w:t>
      </w:r>
    </w:p>
    <w:p w:rsidR="001B2CCA" w:rsidRPr="006643F6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1B2CCA" w:rsidRDefault="001B2CCA" w:rsidP="001B2C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43F6">
        <w:rPr>
          <w:rFonts w:ascii="Times New Roman" w:hAnsi="Times New Roman" w:cs="Times New Roman"/>
          <w:sz w:val="24"/>
          <w:szCs w:val="24"/>
        </w:rPr>
        <w:t>проведена проверка соответствия реализуемых блюд утвержденному меню.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CCA" w:rsidRDefault="001B2CCA" w:rsidP="001B2C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43F6">
        <w:rPr>
          <w:rFonts w:ascii="Times New Roman" w:hAnsi="Times New Roman" w:cs="Times New Roman"/>
          <w:sz w:val="24"/>
          <w:szCs w:val="24"/>
        </w:rPr>
        <w:t xml:space="preserve">Проверено: ассортимент продукции и меню.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1B2CCA" w:rsidRPr="006643F6" w:rsidRDefault="001B2CCA" w:rsidP="001B2C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43F6">
        <w:rPr>
          <w:rFonts w:ascii="Times New Roman" w:hAnsi="Times New Roman" w:cs="Times New Roman"/>
          <w:sz w:val="24"/>
          <w:szCs w:val="24"/>
        </w:rPr>
        <w:t>В ходе проверки выявлены следующие замечания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643F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643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6643F6">
        <w:rPr>
          <w:rFonts w:ascii="Times New Roman" w:hAnsi="Times New Roman" w:cs="Times New Roman"/>
          <w:sz w:val="24"/>
          <w:szCs w:val="24"/>
        </w:rPr>
        <w:t>__ 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643F6">
        <w:rPr>
          <w:rFonts w:ascii="Times New Roman" w:hAnsi="Times New Roman" w:cs="Times New Roman"/>
          <w:sz w:val="24"/>
          <w:szCs w:val="24"/>
        </w:rPr>
        <w:t xml:space="preserve">или                                В ходе проверки замечаний не выявлено. </w:t>
      </w:r>
      <w:r w:rsidRPr="006643F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РЕКОМЕНДОВАНО:    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6643F6">
        <w:rPr>
          <w:rFonts w:ascii="Times New Roman" w:hAnsi="Times New Roman" w:cs="Times New Roman"/>
          <w:sz w:val="24"/>
          <w:szCs w:val="24"/>
        </w:rPr>
        <w:t>________________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643F6">
        <w:rPr>
          <w:rFonts w:ascii="Times New Roman" w:hAnsi="Times New Roman" w:cs="Times New Roman"/>
          <w:sz w:val="24"/>
          <w:szCs w:val="24"/>
        </w:rPr>
        <w:t>______ 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6643F6">
        <w:rPr>
          <w:rFonts w:ascii="Times New Roman" w:hAnsi="Times New Roman" w:cs="Times New Roman"/>
          <w:sz w:val="24"/>
          <w:szCs w:val="24"/>
        </w:rPr>
        <w:t>___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F6">
        <w:rPr>
          <w:rFonts w:ascii="Times New Roman" w:hAnsi="Times New Roman" w:cs="Times New Roman"/>
          <w:sz w:val="24"/>
          <w:szCs w:val="24"/>
        </w:rPr>
        <w:t>Председатель Комиссии: ________________/_______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43F6">
        <w:rPr>
          <w:rFonts w:ascii="Times New Roman" w:hAnsi="Times New Roman" w:cs="Times New Roman"/>
          <w:sz w:val="24"/>
          <w:szCs w:val="24"/>
        </w:rPr>
        <w:t xml:space="preserve">______ </w:t>
      </w:r>
      <w:r w:rsidRPr="00850424">
        <w:rPr>
          <w:rFonts w:ascii="Times New Roman" w:hAnsi="Times New Roman" w:cs="Times New Roman"/>
          <w:sz w:val="24"/>
          <w:szCs w:val="24"/>
        </w:rPr>
        <w:t>/</w:t>
      </w:r>
      <w:r w:rsidRPr="006643F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</w:t>
      </w:r>
      <w:r w:rsidRPr="001B2CCA">
        <w:rPr>
          <w:rFonts w:ascii="Times New Roman" w:hAnsi="Times New Roman" w:cs="Times New Roman"/>
          <w:sz w:val="20"/>
          <w:szCs w:val="24"/>
        </w:rPr>
        <w:t xml:space="preserve">(подпись/Ф.И.О.) </w:t>
      </w:r>
      <w:r w:rsidRPr="001B2CCA">
        <w:rPr>
          <w:rFonts w:ascii="Times New Roman" w:hAnsi="Times New Roman" w:cs="Times New Roman"/>
          <w:sz w:val="20"/>
          <w:szCs w:val="24"/>
        </w:rPr>
        <w:tab/>
      </w: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F6">
        <w:rPr>
          <w:rFonts w:ascii="Times New Roman" w:hAnsi="Times New Roman" w:cs="Times New Roman"/>
          <w:sz w:val="24"/>
          <w:szCs w:val="24"/>
        </w:rPr>
        <w:t>Члены Комиссии: 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643F6">
        <w:rPr>
          <w:rFonts w:ascii="Times New Roman" w:hAnsi="Times New Roman" w:cs="Times New Roman"/>
          <w:sz w:val="24"/>
          <w:szCs w:val="24"/>
        </w:rPr>
        <w:t>____/__________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643F6">
        <w:rPr>
          <w:rFonts w:ascii="Times New Roman" w:hAnsi="Times New Roman" w:cs="Times New Roman"/>
          <w:sz w:val="24"/>
          <w:szCs w:val="24"/>
        </w:rPr>
        <w:t>_____</w:t>
      </w:r>
      <w:r w:rsidRPr="0085042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</w:t>
      </w:r>
      <w:r w:rsidRPr="001B2CCA">
        <w:rPr>
          <w:rFonts w:ascii="Times New Roman" w:hAnsi="Times New Roman" w:cs="Times New Roman"/>
          <w:sz w:val="20"/>
          <w:szCs w:val="24"/>
        </w:rPr>
        <w:t xml:space="preserve">(подпись/Ф.И.О.) </w:t>
      </w:r>
      <w:r w:rsidRPr="001B2CCA">
        <w:rPr>
          <w:rFonts w:ascii="Times New Roman" w:hAnsi="Times New Roman" w:cs="Times New Roman"/>
          <w:sz w:val="20"/>
          <w:szCs w:val="24"/>
        </w:rPr>
        <w:tab/>
      </w: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1B2CCA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643F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643F6">
        <w:rPr>
          <w:rFonts w:ascii="Times New Roman" w:hAnsi="Times New Roman" w:cs="Times New Roman"/>
          <w:sz w:val="24"/>
          <w:szCs w:val="24"/>
        </w:rPr>
        <w:t>____/</w:t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  <w:t>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643F6">
        <w:rPr>
          <w:rFonts w:ascii="Times New Roman" w:hAnsi="Times New Roman" w:cs="Times New Roman"/>
          <w:sz w:val="24"/>
          <w:szCs w:val="24"/>
        </w:rPr>
        <w:t>____</w:t>
      </w:r>
      <w:r w:rsidRPr="0085042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6643F6">
        <w:rPr>
          <w:rFonts w:ascii="Times New Roman" w:hAnsi="Times New Roman" w:cs="Times New Roman"/>
          <w:sz w:val="24"/>
          <w:szCs w:val="24"/>
        </w:rPr>
        <w:tab/>
      </w: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</w:t>
      </w:r>
      <w:r w:rsidRPr="001B2CCA">
        <w:rPr>
          <w:rFonts w:ascii="Times New Roman" w:hAnsi="Times New Roman" w:cs="Times New Roman"/>
          <w:sz w:val="20"/>
          <w:szCs w:val="24"/>
        </w:rPr>
        <w:t xml:space="preserve">(подпись/Ф.И.О.) </w:t>
      </w:r>
      <w:r w:rsidRPr="001B2CCA">
        <w:rPr>
          <w:rFonts w:ascii="Times New Roman" w:hAnsi="Times New Roman" w:cs="Times New Roman"/>
          <w:sz w:val="20"/>
          <w:szCs w:val="24"/>
        </w:rPr>
        <w:tab/>
      </w: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1B2CCA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643F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643F6">
        <w:rPr>
          <w:rFonts w:ascii="Times New Roman" w:hAnsi="Times New Roman" w:cs="Times New Roman"/>
          <w:sz w:val="24"/>
          <w:szCs w:val="24"/>
        </w:rPr>
        <w:t>____/</w:t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  <w:t>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643F6">
        <w:rPr>
          <w:rFonts w:ascii="Times New Roman" w:hAnsi="Times New Roman" w:cs="Times New Roman"/>
          <w:sz w:val="24"/>
          <w:szCs w:val="24"/>
        </w:rPr>
        <w:t>____</w:t>
      </w:r>
      <w:r w:rsidRPr="0085042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6643F6">
        <w:rPr>
          <w:rFonts w:ascii="Times New Roman" w:hAnsi="Times New Roman" w:cs="Times New Roman"/>
          <w:sz w:val="24"/>
          <w:szCs w:val="24"/>
        </w:rPr>
        <w:tab/>
      </w: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</w:t>
      </w:r>
      <w:r w:rsidRPr="001B2CCA">
        <w:rPr>
          <w:rFonts w:ascii="Times New Roman" w:hAnsi="Times New Roman" w:cs="Times New Roman"/>
          <w:sz w:val="20"/>
          <w:szCs w:val="24"/>
        </w:rPr>
        <w:t xml:space="preserve">(подпись/Ф.И.О.) </w:t>
      </w:r>
      <w:r w:rsidRPr="001B2CCA">
        <w:rPr>
          <w:rFonts w:ascii="Times New Roman" w:hAnsi="Times New Roman" w:cs="Times New Roman"/>
          <w:sz w:val="20"/>
          <w:szCs w:val="24"/>
        </w:rPr>
        <w:tab/>
      </w: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1B2CCA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643F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643F6">
        <w:rPr>
          <w:rFonts w:ascii="Times New Roman" w:hAnsi="Times New Roman" w:cs="Times New Roman"/>
          <w:sz w:val="24"/>
          <w:szCs w:val="24"/>
        </w:rPr>
        <w:t>____/</w:t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</w:r>
      <w:r w:rsidRPr="006643F6">
        <w:rPr>
          <w:rFonts w:ascii="Times New Roman" w:hAnsi="Times New Roman" w:cs="Times New Roman"/>
          <w:sz w:val="24"/>
          <w:szCs w:val="24"/>
        </w:rPr>
        <w:softHyphen/>
        <w:t>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643F6">
        <w:rPr>
          <w:rFonts w:ascii="Times New Roman" w:hAnsi="Times New Roman" w:cs="Times New Roman"/>
          <w:sz w:val="24"/>
          <w:szCs w:val="24"/>
        </w:rPr>
        <w:t>____</w:t>
      </w:r>
      <w:r w:rsidRPr="0085042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6643F6">
        <w:rPr>
          <w:rFonts w:ascii="Times New Roman" w:hAnsi="Times New Roman" w:cs="Times New Roman"/>
          <w:sz w:val="24"/>
          <w:szCs w:val="24"/>
        </w:rPr>
        <w:tab/>
      </w:r>
    </w:p>
    <w:p w:rsidR="001B2CCA" w:rsidRPr="00850424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Pr="00850424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Pr="00850424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Pr="00850424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5159" w:rsidRDefault="00585159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5159" w:rsidRDefault="00585159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CCA" w:rsidRPr="00FE3F0B" w:rsidRDefault="001B2CCA" w:rsidP="001B2C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lastRenderedPageBreak/>
        <w:t>Приложение 2</w:t>
      </w:r>
    </w:p>
    <w:p w:rsidR="001B2CCA" w:rsidRPr="00FE3F0B" w:rsidRDefault="001B2CCA" w:rsidP="001B2C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3F0B">
        <w:rPr>
          <w:rFonts w:ascii="Times New Roman" w:hAnsi="Times New Roman" w:cs="Times New Roman"/>
          <w:b/>
        </w:rPr>
        <w:t>План (график) мероприятий</w:t>
      </w:r>
    </w:p>
    <w:p w:rsidR="001B2CCA" w:rsidRPr="00FE3F0B" w:rsidRDefault="001B2CCA" w:rsidP="001B2C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3F0B">
        <w:rPr>
          <w:rFonts w:ascii="Times New Roman" w:hAnsi="Times New Roman" w:cs="Times New Roman"/>
          <w:b/>
        </w:rPr>
        <w:t xml:space="preserve">Общественного </w:t>
      </w:r>
      <w:proofErr w:type="gramStart"/>
      <w:r w:rsidRPr="00FE3F0B">
        <w:rPr>
          <w:rFonts w:ascii="Times New Roman" w:hAnsi="Times New Roman" w:cs="Times New Roman"/>
          <w:b/>
        </w:rPr>
        <w:t>контроля за</w:t>
      </w:r>
      <w:proofErr w:type="gramEnd"/>
      <w:r w:rsidRPr="00FE3F0B">
        <w:rPr>
          <w:rFonts w:ascii="Times New Roman" w:hAnsi="Times New Roman" w:cs="Times New Roman"/>
          <w:b/>
        </w:rPr>
        <w:t xml:space="preserve"> организацией и качеством питания воспитанников</w:t>
      </w:r>
    </w:p>
    <w:p w:rsidR="001B2CCA" w:rsidRPr="00FC664A" w:rsidRDefault="001B2CCA" w:rsidP="001B2C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3F0B">
        <w:rPr>
          <w:rFonts w:ascii="Times New Roman" w:hAnsi="Times New Roman" w:cs="Times New Roman"/>
          <w:b/>
        </w:rPr>
        <w:t xml:space="preserve">в </w:t>
      </w:r>
      <w:r w:rsidR="00585159" w:rsidRPr="00850424">
        <w:rPr>
          <w:rFonts w:ascii="Times New Roman" w:hAnsi="Times New Roman" w:cs="Times New Roman"/>
          <w:b/>
        </w:rPr>
        <w:t>М</w:t>
      </w:r>
      <w:r w:rsidR="00585159">
        <w:rPr>
          <w:rFonts w:ascii="Times New Roman" w:hAnsi="Times New Roman" w:cs="Times New Roman"/>
          <w:b/>
        </w:rPr>
        <w:t>К</w:t>
      </w:r>
      <w:r w:rsidR="00585159" w:rsidRPr="00850424">
        <w:rPr>
          <w:rFonts w:ascii="Times New Roman" w:hAnsi="Times New Roman" w:cs="Times New Roman"/>
          <w:b/>
        </w:rPr>
        <w:t>ДОУ «</w:t>
      </w:r>
      <w:r w:rsidR="00585159">
        <w:rPr>
          <w:rFonts w:ascii="Times New Roman" w:hAnsi="Times New Roman" w:cs="Times New Roman"/>
          <w:b/>
        </w:rPr>
        <w:t>Детский сад с.Башлыкент</w:t>
      </w:r>
      <w:r w:rsidR="00585159" w:rsidRPr="00850424">
        <w:rPr>
          <w:rFonts w:ascii="Times New Roman" w:hAnsi="Times New Roman" w:cs="Times New Roman"/>
          <w:b/>
        </w:rPr>
        <w:t>»</w:t>
      </w:r>
    </w:p>
    <w:p w:rsidR="001B2CCA" w:rsidRPr="00FC664A" w:rsidRDefault="001B2CCA" w:rsidP="001B2C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F0B">
        <w:rPr>
          <w:rFonts w:ascii="Times New Roman" w:hAnsi="Times New Roman" w:cs="Times New Roman"/>
          <w:b/>
        </w:rPr>
        <w:t>1. Система организации питания в дошкольном учреждении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1.1.Контроль качества и безопасности продуктов.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1.2.Продолжительность хранения продуктов.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1.3.Организация производственного контроля.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F0B">
        <w:rPr>
          <w:rFonts w:ascii="Times New Roman" w:hAnsi="Times New Roman" w:cs="Times New Roman"/>
          <w:b/>
        </w:rPr>
        <w:t xml:space="preserve">2. </w:t>
      </w:r>
      <w:proofErr w:type="gramStart"/>
      <w:r w:rsidRPr="00FE3F0B">
        <w:rPr>
          <w:rFonts w:ascii="Times New Roman" w:hAnsi="Times New Roman" w:cs="Times New Roman"/>
          <w:b/>
        </w:rPr>
        <w:t>Контроль за</w:t>
      </w:r>
      <w:proofErr w:type="gramEnd"/>
      <w:r w:rsidRPr="00FE3F0B">
        <w:rPr>
          <w:rFonts w:ascii="Times New Roman" w:hAnsi="Times New Roman" w:cs="Times New Roman"/>
          <w:b/>
        </w:rPr>
        <w:t xml:space="preserve"> организацией питания воспитанников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2.1.Соблюдение санитарно-эпидемиологического режима.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2.2.Соблюдение технологии приготовления пищи.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2.3.Соблюдение графика закладки продуктов в котел.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2.4.Соблюдение объема выдаваемых блюд по количеству воспитанников.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2.5.Соблюдение графика получения питания на группы.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2.6.Маркировка посуды при получении питания.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2.7.Получение полного объема блюд с пищеблока.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F0B">
        <w:rPr>
          <w:rFonts w:ascii="Times New Roman" w:hAnsi="Times New Roman" w:cs="Times New Roman"/>
          <w:b/>
        </w:rPr>
        <w:t>3. Организация питания воспитанников в группах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3.1.Санитарно-гигиеническая обстановка.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3.2.Своевременная доставка пищи в группы.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3.3.Сервировка столов.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3.4.Выполнение режима питания.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3.5.Подготовка воспитанников к приему пищи.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3.6.Навыки опрятной еды.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3.7.Руководство воспитателя во время приема пищи.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F0B">
        <w:rPr>
          <w:rFonts w:ascii="Times New Roman" w:hAnsi="Times New Roman" w:cs="Times New Roman"/>
          <w:b/>
        </w:rPr>
        <w:t>4. Организация питьевого режима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4.1.Обеспечение воспитанников питьевой водой.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4.2.Соблюдение питьевого режима в группах.</w:t>
      </w:r>
    </w:p>
    <w:p w:rsidR="001B2CCA" w:rsidRPr="0085123B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F0B">
        <w:rPr>
          <w:rFonts w:ascii="Times New Roman" w:hAnsi="Times New Roman" w:cs="Times New Roman"/>
          <w:b/>
        </w:rPr>
        <w:t>5. Повышение гигиенической грамотности воспитанников</w:t>
      </w:r>
      <w:r>
        <w:rPr>
          <w:rFonts w:ascii="Times New Roman" w:hAnsi="Times New Roman" w:cs="Times New Roman"/>
          <w:b/>
        </w:rPr>
        <w:t xml:space="preserve"> </w:t>
      </w:r>
      <w:r w:rsidRPr="0085123B">
        <w:rPr>
          <w:rFonts w:ascii="Times New Roman" w:hAnsi="Times New Roman" w:cs="Times New Roman"/>
          <w:b/>
        </w:rPr>
        <w:t>и родителей (законных представителей)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5.1.Обучение воспитанников основам здорового питания.</w:t>
      </w: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5.2.Формирование у воспитанников рационального пищевого поведения.</w:t>
      </w:r>
    </w:p>
    <w:p w:rsidR="001B2CCA" w:rsidRPr="00FC664A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5.3.Обеспечение родителей (законных представителей) и воспитанников информацией</w:t>
      </w:r>
      <w:r>
        <w:rPr>
          <w:rFonts w:ascii="Times New Roman" w:hAnsi="Times New Roman" w:cs="Times New Roman"/>
        </w:rPr>
        <w:t xml:space="preserve"> </w:t>
      </w:r>
      <w:r w:rsidRPr="00FC664A">
        <w:rPr>
          <w:rFonts w:ascii="Times New Roman" w:hAnsi="Times New Roman" w:cs="Times New Roman"/>
        </w:rPr>
        <w:t>об организации дошкольного питания.</w:t>
      </w: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F0B">
        <w:rPr>
          <w:rFonts w:ascii="Times New Roman" w:hAnsi="Times New Roman" w:cs="Times New Roman"/>
        </w:rPr>
        <w:t>5.4.Рациональное питание воспитанников в дошкольном учреждении и дома.</w:t>
      </w:r>
    </w:p>
    <w:p w:rsidR="001B2CCA" w:rsidRPr="00FC664A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CCA" w:rsidRPr="00FE3F0B" w:rsidRDefault="001B2CCA" w:rsidP="001B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CCA" w:rsidRDefault="001B2CCA" w:rsidP="001B2CCA">
      <w:pPr>
        <w:spacing w:after="0" w:line="240" w:lineRule="auto"/>
        <w:jc w:val="both"/>
      </w:pPr>
    </w:p>
    <w:p w:rsidR="001B2CCA" w:rsidRDefault="001B2CCA" w:rsidP="001B2CCA">
      <w:pPr>
        <w:spacing w:after="0" w:line="240" w:lineRule="auto"/>
        <w:jc w:val="both"/>
      </w:pPr>
    </w:p>
    <w:p w:rsidR="001B2CCA" w:rsidRDefault="001B2CCA" w:rsidP="001B2CCA">
      <w:pPr>
        <w:spacing w:after="0" w:line="240" w:lineRule="auto"/>
        <w:jc w:val="both"/>
      </w:pPr>
    </w:p>
    <w:p w:rsidR="009C4690" w:rsidRDefault="009C4690" w:rsidP="001B2CCA">
      <w:pPr>
        <w:spacing w:after="0" w:line="240" w:lineRule="auto"/>
        <w:jc w:val="both"/>
      </w:pPr>
    </w:p>
    <w:p w:rsidR="009C4690" w:rsidRDefault="009C4690" w:rsidP="001B2CCA">
      <w:pPr>
        <w:spacing w:after="0" w:line="240" w:lineRule="auto"/>
        <w:jc w:val="both"/>
      </w:pPr>
    </w:p>
    <w:p w:rsidR="009C4690" w:rsidRDefault="009C4690" w:rsidP="001B2CCA">
      <w:pPr>
        <w:spacing w:after="0" w:line="240" w:lineRule="auto"/>
        <w:jc w:val="both"/>
      </w:pPr>
    </w:p>
    <w:p w:rsidR="009C4690" w:rsidRDefault="009C4690" w:rsidP="001B2CCA">
      <w:pPr>
        <w:spacing w:after="0" w:line="240" w:lineRule="auto"/>
        <w:jc w:val="both"/>
      </w:pPr>
    </w:p>
    <w:p w:rsidR="009C4690" w:rsidRDefault="009C4690" w:rsidP="001B2CCA">
      <w:pPr>
        <w:spacing w:after="0" w:line="240" w:lineRule="auto"/>
        <w:jc w:val="both"/>
      </w:pPr>
    </w:p>
    <w:p w:rsidR="009C4690" w:rsidRDefault="009C4690" w:rsidP="001B2CCA">
      <w:pPr>
        <w:spacing w:after="0" w:line="240" w:lineRule="auto"/>
        <w:jc w:val="both"/>
      </w:pPr>
    </w:p>
    <w:p w:rsidR="009C4690" w:rsidRDefault="009C4690" w:rsidP="001B2CCA">
      <w:pPr>
        <w:spacing w:after="0" w:line="240" w:lineRule="auto"/>
        <w:jc w:val="both"/>
      </w:pPr>
    </w:p>
    <w:p w:rsidR="009C4690" w:rsidRDefault="009C4690" w:rsidP="001B2CCA">
      <w:pPr>
        <w:spacing w:after="0" w:line="240" w:lineRule="auto"/>
        <w:jc w:val="both"/>
      </w:pPr>
    </w:p>
    <w:p w:rsidR="009C4690" w:rsidRDefault="009C4690" w:rsidP="001B2CCA">
      <w:pPr>
        <w:spacing w:after="0" w:line="240" w:lineRule="auto"/>
        <w:jc w:val="both"/>
      </w:pPr>
    </w:p>
    <w:p w:rsidR="001B2CCA" w:rsidRDefault="001B2CCA" w:rsidP="001B2CCA">
      <w:pPr>
        <w:spacing w:after="0" w:line="240" w:lineRule="auto"/>
        <w:jc w:val="both"/>
      </w:pPr>
    </w:p>
    <w:p w:rsidR="001B2CCA" w:rsidRDefault="001B2CCA" w:rsidP="001B2CCA">
      <w:pPr>
        <w:spacing w:after="0" w:line="240" w:lineRule="auto"/>
        <w:jc w:val="both"/>
      </w:pPr>
    </w:p>
    <w:p w:rsidR="001B2CCA" w:rsidRDefault="001B2CCA" w:rsidP="001B2CCA">
      <w:pPr>
        <w:spacing w:after="0" w:line="240" w:lineRule="auto"/>
        <w:jc w:val="both"/>
      </w:pPr>
    </w:p>
    <w:p w:rsidR="001B2CCA" w:rsidRDefault="001B2CCA" w:rsidP="001B2CCA">
      <w:pPr>
        <w:spacing w:after="0" w:line="240" w:lineRule="auto"/>
        <w:jc w:val="both"/>
      </w:pPr>
    </w:p>
    <w:p w:rsidR="001B2CCA" w:rsidRDefault="001B2CCA" w:rsidP="001B2CCA">
      <w:pPr>
        <w:spacing w:after="0" w:line="240" w:lineRule="auto"/>
        <w:jc w:val="both"/>
      </w:pPr>
    </w:p>
    <w:p w:rsidR="001B2CCA" w:rsidRDefault="001B2CCA" w:rsidP="001B2CCA">
      <w:pPr>
        <w:spacing w:after="0" w:line="240" w:lineRule="auto"/>
        <w:jc w:val="both"/>
      </w:pPr>
    </w:p>
    <w:p w:rsidR="001B2CCA" w:rsidRDefault="001B2CCA" w:rsidP="001B2CCA">
      <w:pPr>
        <w:spacing w:after="0" w:line="240" w:lineRule="auto"/>
        <w:jc w:val="both"/>
      </w:pPr>
    </w:p>
    <w:p w:rsidR="001B2CCA" w:rsidRDefault="001B2CCA" w:rsidP="001B2CCA">
      <w:pPr>
        <w:spacing w:after="0" w:line="240" w:lineRule="auto"/>
        <w:jc w:val="both"/>
      </w:pPr>
    </w:p>
    <w:p w:rsidR="001B2CCA" w:rsidRDefault="001B2CCA" w:rsidP="001B2CCA">
      <w:pPr>
        <w:spacing w:after="0" w:line="240" w:lineRule="auto"/>
        <w:jc w:val="both"/>
      </w:pPr>
    </w:p>
    <w:p w:rsidR="001B2CCA" w:rsidRDefault="001B2CCA" w:rsidP="001B2C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1B2CCA" w:rsidRPr="00CF06C6" w:rsidRDefault="001B2CCA" w:rsidP="001B2C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2CCA" w:rsidRPr="00CF06C6" w:rsidRDefault="001B2CCA" w:rsidP="001B2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6C6">
        <w:rPr>
          <w:rFonts w:ascii="Times New Roman" w:hAnsi="Times New Roman" w:cs="Times New Roman"/>
          <w:b/>
          <w:sz w:val="24"/>
          <w:szCs w:val="24"/>
        </w:rPr>
        <w:t>Протокол №___</w:t>
      </w:r>
    </w:p>
    <w:p w:rsidR="001B2CCA" w:rsidRPr="00CF06C6" w:rsidRDefault="001B2CCA" w:rsidP="001B2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6C6">
        <w:rPr>
          <w:rFonts w:ascii="Times New Roman" w:hAnsi="Times New Roman" w:cs="Times New Roman"/>
          <w:b/>
          <w:sz w:val="24"/>
          <w:szCs w:val="24"/>
        </w:rPr>
        <w:t xml:space="preserve">заседания Комиссии по </w:t>
      </w:r>
      <w:proofErr w:type="gramStart"/>
      <w:r w:rsidRPr="00CF06C6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CF06C6">
        <w:rPr>
          <w:rFonts w:ascii="Times New Roman" w:hAnsi="Times New Roman" w:cs="Times New Roman"/>
          <w:b/>
          <w:sz w:val="24"/>
          <w:szCs w:val="24"/>
        </w:rPr>
        <w:t xml:space="preserve"> организацией и качеством питания воспитанников</w:t>
      </w:r>
    </w:p>
    <w:p w:rsidR="009C4690" w:rsidRDefault="009C4690" w:rsidP="001B2C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424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>К</w:t>
      </w:r>
      <w:r w:rsidRPr="00850424">
        <w:rPr>
          <w:rFonts w:ascii="Times New Roman" w:hAnsi="Times New Roman" w:cs="Times New Roman"/>
          <w:b/>
        </w:rPr>
        <w:t>ДОУ «</w:t>
      </w:r>
      <w:r>
        <w:rPr>
          <w:rFonts w:ascii="Times New Roman" w:hAnsi="Times New Roman" w:cs="Times New Roman"/>
          <w:b/>
        </w:rPr>
        <w:t>Детский сад с.Башлыкент</w:t>
      </w:r>
      <w:r w:rsidRPr="00850424">
        <w:rPr>
          <w:rFonts w:ascii="Times New Roman" w:hAnsi="Times New Roman" w:cs="Times New Roman"/>
          <w:b/>
        </w:rPr>
        <w:t>»</w:t>
      </w:r>
      <w:r w:rsidRPr="00CF0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CCA" w:rsidRPr="00CF06C6" w:rsidRDefault="001B2CCA" w:rsidP="001B2C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>«____» ________________ 20 ____ г.</w:t>
      </w: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 xml:space="preserve">Форма проведения собрания: совместное присутствие/ заседание проведено посредством </w:t>
      </w:r>
      <w:r>
        <w:rPr>
          <w:rFonts w:ascii="Times New Roman" w:hAnsi="Times New Roman" w:cs="Times New Roman"/>
          <w:sz w:val="24"/>
          <w:szCs w:val="24"/>
        </w:rPr>
        <w:t>видеоконференции.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>Открытие соб</w:t>
      </w:r>
      <w:r>
        <w:rPr>
          <w:rFonts w:ascii="Times New Roman" w:hAnsi="Times New Roman" w:cs="Times New Roman"/>
          <w:sz w:val="24"/>
          <w:szCs w:val="24"/>
        </w:rPr>
        <w:t>рания: _____ часов _____ минут.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>Собрание зак</w:t>
      </w:r>
      <w:r>
        <w:rPr>
          <w:rFonts w:ascii="Times New Roman" w:hAnsi="Times New Roman" w:cs="Times New Roman"/>
          <w:sz w:val="24"/>
          <w:szCs w:val="24"/>
        </w:rPr>
        <w:t>рыто: ______ часов _____ минут.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>Присутствов</w:t>
      </w:r>
      <w:r>
        <w:rPr>
          <w:rFonts w:ascii="Times New Roman" w:hAnsi="Times New Roman" w:cs="Times New Roman"/>
          <w:sz w:val="24"/>
          <w:szCs w:val="24"/>
        </w:rPr>
        <w:t xml:space="preserve">ало ______ человек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______.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>Кворум имеется.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b/>
          <w:sz w:val="24"/>
          <w:szCs w:val="24"/>
        </w:rPr>
        <w:t xml:space="preserve">Повестка дня 1: </w:t>
      </w:r>
      <w:r w:rsidRPr="00CF06C6">
        <w:rPr>
          <w:rFonts w:ascii="Times New Roman" w:hAnsi="Times New Roman" w:cs="Times New Roman"/>
          <w:sz w:val="24"/>
          <w:szCs w:val="24"/>
        </w:rPr>
        <w:t xml:space="preserve">избрание председателя и секретаря Комиссии по </w:t>
      </w:r>
      <w:proofErr w:type="gramStart"/>
      <w:r w:rsidRPr="00CF06C6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CF06C6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 воспитанников (далее – Комиссия). 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 xml:space="preserve"> По вопросу повестки дня слушали ________________________________, который предложил избрать председателем Комиссии 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06C6">
        <w:rPr>
          <w:rFonts w:ascii="Times New Roman" w:hAnsi="Times New Roman" w:cs="Times New Roman"/>
          <w:sz w:val="24"/>
          <w:szCs w:val="24"/>
        </w:rPr>
        <w:t>секретарем Комиссии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F06C6">
        <w:rPr>
          <w:rFonts w:ascii="Times New Roman" w:hAnsi="Times New Roman" w:cs="Times New Roman"/>
          <w:sz w:val="24"/>
          <w:szCs w:val="24"/>
        </w:rPr>
        <w:t>о вопросу повест</w:t>
      </w:r>
      <w:r>
        <w:rPr>
          <w:rFonts w:ascii="Times New Roman" w:hAnsi="Times New Roman" w:cs="Times New Roman"/>
          <w:sz w:val="24"/>
          <w:szCs w:val="24"/>
        </w:rPr>
        <w:t>ки дня вопросов задано не было.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>По в</w:t>
      </w:r>
      <w:r>
        <w:rPr>
          <w:rFonts w:ascii="Times New Roman" w:hAnsi="Times New Roman" w:cs="Times New Roman"/>
          <w:sz w:val="24"/>
          <w:szCs w:val="24"/>
        </w:rPr>
        <w:t xml:space="preserve">опросу повестки дня голосовали:  </w:t>
      </w: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«за» - _______ голосов; </w:t>
      </w: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 xml:space="preserve">«против» - _________ </w:t>
      </w:r>
      <w:r>
        <w:rPr>
          <w:rFonts w:ascii="Times New Roman" w:hAnsi="Times New Roman" w:cs="Times New Roman"/>
          <w:sz w:val="24"/>
          <w:szCs w:val="24"/>
        </w:rPr>
        <w:t>голосов;</w:t>
      </w: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«воздержались» - _______ голосов. 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>По во</w:t>
      </w:r>
      <w:r>
        <w:rPr>
          <w:rFonts w:ascii="Times New Roman" w:hAnsi="Times New Roman" w:cs="Times New Roman"/>
          <w:sz w:val="24"/>
          <w:szCs w:val="24"/>
        </w:rPr>
        <w:t>просу повестки дня постановили: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>избрать председ</w:t>
      </w:r>
      <w:r>
        <w:rPr>
          <w:rFonts w:ascii="Times New Roman" w:hAnsi="Times New Roman" w:cs="Times New Roman"/>
          <w:sz w:val="24"/>
          <w:szCs w:val="24"/>
        </w:rPr>
        <w:t xml:space="preserve">ателем Комиссии ____________________________,  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06C6">
        <w:rPr>
          <w:rFonts w:ascii="Times New Roman" w:hAnsi="Times New Roman" w:cs="Times New Roman"/>
          <w:sz w:val="24"/>
          <w:szCs w:val="24"/>
        </w:rPr>
        <w:t>секр</w:t>
      </w:r>
      <w:r>
        <w:rPr>
          <w:rFonts w:ascii="Times New Roman" w:hAnsi="Times New Roman" w:cs="Times New Roman"/>
          <w:sz w:val="24"/>
          <w:szCs w:val="24"/>
        </w:rPr>
        <w:t>етарем Комиссии _____________________________.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b/>
          <w:sz w:val="24"/>
          <w:szCs w:val="24"/>
        </w:rPr>
        <w:t>Повестка дня 2:</w:t>
      </w:r>
      <w:r w:rsidRPr="00CF06C6">
        <w:rPr>
          <w:rFonts w:ascii="Times New Roman" w:hAnsi="Times New Roman" w:cs="Times New Roman"/>
          <w:sz w:val="24"/>
          <w:szCs w:val="24"/>
        </w:rPr>
        <w:t xml:space="preserve"> рассмотреть и утвердить План (гр</w:t>
      </w:r>
      <w:r>
        <w:rPr>
          <w:rFonts w:ascii="Times New Roman" w:hAnsi="Times New Roman" w:cs="Times New Roman"/>
          <w:sz w:val="24"/>
          <w:szCs w:val="24"/>
        </w:rPr>
        <w:t xml:space="preserve">афик) мероприятий родительского </w:t>
      </w:r>
      <w:proofErr w:type="gramStart"/>
      <w:r w:rsidRPr="00CF06C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F06C6">
        <w:rPr>
          <w:rFonts w:ascii="Times New Roman" w:hAnsi="Times New Roman" w:cs="Times New Roman"/>
          <w:sz w:val="24"/>
          <w:szCs w:val="24"/>
        </w:rPr>
        <w:t xml:space="preserve"> организацией и к</w:t>
      </w:r>
      <w:r>
        <w:rPr>
          <w:rFonts w:ascii="Times New Roman" w:hAnsi="Times New Roman" w:cs="Times New Roman"/>
          <w:sz w:val="24"/>
          <w:szCs w:val="24"/>
        </w:rPr>
        <w:t xml:space="preserve">ачеством питания воспитанников.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>По вопросу повестки дня слушали 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__________________, который предложил  </w:t>
      </w:r>
      <w:r w:rsidRPr="00CF06C6">
        <w:rPr>
          <w:rFonts w:ascii="Times New Roman" w:hAnsi="Times New Roman" w:cs="Times New Roman"/>
          <w:sz w:val="24"/>
          <w:szCs w:val="24"/>
        </w:rPr>
        <w:t>следующий План (граф</w:t>
      </w:r>
      <w:r>
        <w:rPr>
          <w:rFonts w:ascii="Times New Roman" w:hAnsi="Times New Roman" w:cs="Times New Roman"/>
          <w:sz w:val="24"/>
          <w:szCs w:val="24"/>
        </w:rPr>
        <w:t xml:space="preserve">ик) мероприятий (Приложение 2).  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F06C6">
        <w:rPr>
          <w:rFonts w:ascii="Times New Roman" w:hAnsi="Times New Roman" w:cs="Times New Roman"/>
          <w:sz w:val="24"/>
          <w:szCs w:val="24"/>
        </w:rPr>
        <w:t>о вопросу повест</w:t>
      </w:r>
      <w:r>
        <w:rPr>
          <w:rFonts w:ascii="Times New Roman" w:hAnsi="Times New Roman" w:cs="Times New Roman"/>
          <w:sz w:val="24"/>
          <w:szCs w:val="24"/>
        </w:rPr>
        <w:t>ки дня вопросов задано не было.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>По в</w:t>
      </w:r>
      <w:r>
        <w:rPr>
          <w:rFonts w:ascii="Times New Roman" w:hAnsi="Times New Roman" w:cs="Times New Roman"/>
          <w:sz w:val="24"/>
          <w:szCs w:val="24"/>
        </w:rPr>
        <w:t xml:space="preserve">опросу повестки дня голосовали:  </w:t>
      </w: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«за» - _______ голосов; </w:t>
      </w: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 xml:space="preserve">«против» - _________ </w:t>
      </w:r>
      <w:r>
        <w:rPr>
          <w:rFonts w:ascii="Times New Roman" w:hAnsi="Times New Roman" w:cs="Times New Roman"/>
          <w:sz w:val="24"/>
          <w:szCs w:val="24"/>
        </w:rPr>
        <w:t>голосов;</w:t>
      </w:r>
    </w:p>
    <w:p w:rsidR="001B2CCA" w:rsidRDefault="001B2CCA" w:rsidP="001B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«воздержались» - _______ голосов. 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>По вопросу повестки дня постановили: утвердить Пла</w:t>
      </w:r>
      <w:r>
        <w:rPr>
          <w:rFonts w:ascii="Times New Roman" w:hAnsi="Times New Roman" w:cs="Times New Roman"/>
          <w:sz w:val="24"/>
          <w:szCs w:val="24"/>
        </w:rPr>
        <w:t xml:space="preserve">н (график) мероприятий согласно Приложению 2.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>Председатель: ___</w:t>
      </w:r>
      <w:r>
        <w:rPr>
          <w:rFonts w:ascii="Times New Roman" w:hAnsi="Times New Roman" w:cs="Times New Roman"/>
          <w:sz w:val="24"/>
          <w:szCs w:val="24"/>
        </w:rPr>
        <w:t>_____________/________________/</w:t>
      </w:r>
      <w:r w:rsidRPr="00CF0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CCA" w:rsidRPr="00C34DCB" w:rsidRDefault="001B2CCA" w:rsidP="001B2CCA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</w:t>
      </w:r>
      <w:r w:rsidRPr="00C34DCB">
        <w:rPr>
          <w:rFonts w:ascii="Times New Roman" w:hAnsi="Times New Roman" w:cs="Times New Roman"/>
          <w:sz w:val="20"/>
          <w:szCs w:val="24"/>
        </w:rPr>
        <w:t>(подпись/Ф.И.О.)</w:t>
      </w: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1B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>Секретарь: _____</w:t>
      </w:r>
      <w:r>
        <w:rPr>
          <w:rFonts w:ascii="Times New Roman" w:hAnsi="Times New Roman" w:cs="Times New Roman"/>
          <w:sz w:val="24"/>
          <w:szCs w:val="24"/>
        </w:rPr>
        <w:t xml:space="preserve">______________/_______________/ </w:t>
      </w:r>
    </w:p>
    <w:p w:rsidR="001B2CCA" w:rsidRPr="00C34DCB" w:rsidRDefault="001B2CCA" w:rsidP="001B2CCA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</w:t>
      </w:r>
      <w:r w:rsidRPr="00C34DCB">
        <w:rPr>
          <w:rFonts w:ascii="Times New Roman" w:hAnsi="Times New Roman" w:cs="Times New Roman"/>
          <w:sz w:val="20"/>
          <w:szCs w:val="24"/>
        </w:rPr>
        <w:t>(подпись/Ф.И.О.)</w:t>
      </w:r>
    </w:p>
    <w:p w:rsidR="001B2CCA" w:rsidRPr="00CF06C6" w:rsidRDefault="001B2CCA" w:rsidP="001B2CC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Pr="004001D2" w:rsidRDefault="001B2CCA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B2CCA" w:rsidRPr="004001D2" w:rsidSect="004001D2">
      <w:pgSz w:w="11906" w:h="16838"/>
      <w:pgMar w:top="567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F422D"/>
    <w:rsid w:val="001615E6"/>
    <w:rsid w:val="001B2CCA"/>
    <w:rsid w:val="001F422D"/>
    <w:rsid w:val="004001D2"/>
    <w:rsid w:val="00470A4C"/>
    <w:rsid w:val="00585159"/>
    <w:rsid w:val="009C4690"/>
    <w:rsid w:val="00A56993"/>
    <w:rsid w:val="00A825D8"/>
    <w:rsid w:val="00E42B1F"/>
    <w:rsid w:val="00F5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D2"/>
  </w:style>
  <w:style w:type="paragraph" w:styleId="1">
    <w:name w:val="heading 1"/>
    <w:basedOn w:val="a"/>
    <w:link w:val="10"/>
    <w:uiPriority w:val="9"/>
    <w:qFormat/>
    <w:rsid w:val="00470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0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70A4C"/>
    <w:rPr>
      <w:b/>
      <w:bCs/>
    </w:rPr>
  </w:style>
  <w:style w:type="paragraph" w:styleId="a4">
    <w:name w:val="List Paragraph"/>
    <w:basedOn w:val="a"/>
    <w:uiPriority w:val="34"/>
    <w:qFormat/>
    <w:rsid w:val="00470A4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00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B1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8515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D2"/>
  </w:style>
  <w:style w:type="paragraph" w:styleId="1">
    <w:name w:val="heading 1"/>
    <w:basedOn w:val="a"/>
    <w:link w:val="10"/>
    <w:uiPriority w:val="9"/>
    <w:qFormat/>
    <w:rsid w:val="00470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0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70A4C"/>
    <w:rPr>
      <w:b/>
      <w:bCs/>
    </w:rPr>
  </w:style>
  <w:style w:type="paragraph" w:styleId="a4">
    <w:name w:val="List Paragraph"/>
    <w:basedOn w:val="a"/>
    <w:uiPriority w:val="34"/>
    <w:qFormat/>
    <w:rsid w:val="00470A4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00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11</dc:creator>
  <cp:lastModifiedBy>Admin</cp:lastModifiedBy>
  <cp:revision>2</cp:revision>
  <cp:lastPrinted>2022-11-21T09:49:00Z</cp:lastPrinted>
  <dcterms:created xsi:type="dcterms:W3CDTF">2024-10-03T12:52:00Z</dcterms:created>
  <dcterms:modified xsi:type="dcterms:W3CDTF">2024-10-03T12:52:00Z</dcterms:modified>
</cp:coreProperties>
</file>