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37" w:rsidRPr="00EA3237" w:rsidRDefault="00EA3237" w:rsidP="00EA3237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Дистанционное обучение</w:t>
      </w:r>
    </w:p>
    <w:p w:rsidR="00EA3237" w:rsidRPr="00EA3237" w:rsidRDefault="00EA3237" w:rsidP="00EA3237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УВАЖАЕМЫЕ РОДИТЕЛИ!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Бывают случаи, когда из-за серьезной болезни, всеобщего карантина или других непредвиденных обстоятельств, дошкольник вынужден перейти на дистанционное обучение.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 сложившейся ситуации необходимо наладить с ребенком диалог, дружелюбное и уважительное общение.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 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</w:t>
      </w:r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-р</w:t>
      </w:r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ебенком!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Ребенок должен сам понять, что дистанционно играт</w:t>
      </w:r>
      <w:proofErr w:type="gramStart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ь-</w:t>
      </w:r>
      <w:proofErr w:type="gramEnd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это так же как в детском саду, только в других условиях.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Важно соблюдать режим дня (время бодрствования и сна, время образовательной деятельности, прием пищи и т.д.)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 конце каждого дня обсуждайте с ребенком успехи и неудачи за день. Стройте планы на следующий день. Совместно принимайте решения в спорных ситуациях.​​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Как действовать родителям, чтобы помочь ребенку?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Образование ребенка в дистанционном режиме потребует от Вас учета некоторых правил для создания образовательного пространства в домашних условиях.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lang w:eastAsia="ru-RU"/>
        </w:rPr>
        <w:t>До получения задания и включения оборудования родителям нужно ответственно подойти к процессу организации рабочего места для занятий и распорядка дня.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Вот несколько рекомендаций, чтобы украсить мир ребенка во время карантина.</w:t>
      </w:r>
    </w:p>
    <w:p w:rsidR="00EA3237" w:rsidRPr="00EA3237" w:rsidRDefault="00EA3237" w:rsidP="00EA32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Узнайте, что нужно для дистанционного обучения дошкольнику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Если в детском саду объявили о необходимости перевести воспитанников на дистанционное обучение, родителям нужно сначала самим разобраться, как будет проходить этот процесс.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Свяжитесь с воспитателем, </w:t>
      </w:r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узнайте</w:t>
      </w:r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как будет проходить дистанционные занятия и составьте примерный план дня. Что обязательно вам понадобится?</w:t>
      </w:r>
    </w:p>
    <w:p w:rsidR="00EA3237" w:rsidRPr="00EA3237" w:rsidRDefault="00EA3237" w:rsidP="00EA3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Хорошее подключение к интернету.</w:t>
      </w:r>
    </w:p>
    <w:p w:rsidR="00EA3237" w:rsidRPr="00EA3237" w:rsidRDefault="00EA3237" w:rsidP="00EA323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Удобное кресло и продуманное рабочее место.</w:t>
      </w:r>
    </w:p>
    <w:p w:rsidR="00EA3237" w:rsidRPr="00EA3237" w:rsidRDefault="00EA3237" w:rsidP="00EA323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Обязательно сохраните дошкольный режим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Дистанционное обучение отличается от занятий в детском саду. Важно сохранить привычный для ребенка распорядок дня. Спланируйте день дошкольника, учитывайте регулярные перерывы, общение со сверстниками </w:t>
      </w:r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( </w:t>
      </w:r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по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скайпу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или телефону), не позволяйте заниматься в пижаме и со спутанными волосами.</w:t>
      </w:r>
    </w:p>
    <w:p w:rsidR="00EA3237" w:rsidRPr="00EA3237" w:rsidRDefault="00EA3237" w:rsidP="00EA323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Сделайте расписание занятий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Красочное расписание не только поднимет настроение, но и поможет легко сориентировать какое занятие сейчас будет.</w:t>
      </w:r>
    </w:p>
    <w:p w:rsidR="00EA3237" w:rsidRPr="00EA3237" w:rsidRDefault="00EA3237" w:rsidP="00EA32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Повесьте доску для заметок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Магнитная доска отлично впишется в интерьер дошкольника и поможет ему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самоорганизоваться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 Можно сделать бюджетный вариант из дерева, пенопласта, рамки с натянутой тканью, фанеры, металлической сетки. Посмотрите, сколько интересных вариантов на сайте 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fldChar w:fldCharType="begin"/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instrText xml:space="preserve"> HYPERLINK "https://www.pinterest.ru/search/pins/?q=%D0%B4%D0%BE%D1%81%D0%BA%D0%B0%20%D0%BE%D1%80%D0%B3%D0%B0%D0%BD%D0%B0%D0%B9%D0%B7%D0%B5%D1%80&amp;rs=typed&amp;term_meta%5B%5D=%D0%B4%D0%BE%D1%81%D0%BA%D0%B0%7Ctyped&amp;term_meta%5B%5D=%D0%BE%D1%80%D0%B3%D0%B0%D0%BD%D0%B0%D0%B9%D0%B7%D0%B5%D1%80%7Ctyped" </w:instrTex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fldChar w:fldCharType="separate"/>
      </w:r>
      <w:r w:rsidRPr="00EA3237">
        <w:rPr>
          <w:rFonts w:ascii="Times New Roman" w:eastAsia="Times New Roman" w:hAnsi="Times New Roman" w:cs="Times New Roman"/>
          <w:color w:val="1E72BD"/>
          <w:sz w:val="28"/>
          <w:szCs w:val="28"/>
          <w:u w:val="single"/>
          <w:lang w:eastAsia="ru-RU"/>
        </w:rPr>
        <w:t>Pinterest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fldChar w:fldCharType="end"/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EA3237" w:rsidRPr="00EA3237" w:rsidRDefault="00EA3237" w:rsidP="00EA323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Посоветуйте ребенку записывать свои успехи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Если вы уже повесили стильную доску возле рабочего стола дошкольника, вместе с ним записывайте или зарисовывайте успехи дошкольника. Например, ребенок без ошибок сделал звуковой анализ слова, выучил стихотворение А.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Барто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, аккуратно выполнил аппликацию. Ребенок будет смотреть на свои </w:t>
      </w:r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успехи</w:t>
      </w:r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 гордиться собой.</w:t>
      </w:r>
    </w:p>
    <w:p w:rsidR="00EA3237" w:rsidRPr="00EA3237" w:rsidRDefault="00EA3237" w:rsidP="00EA323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Сделайте красочный календарь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Успех дистанционного образования — в визуальном восприятии. Создайте для занятий подходящую атмосферу. Вместе с ребенком сделайте календарь в редакторе 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Canva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 отметьте на нем все важные даты, которые помогут не забыть о важных событиях. Больше шаблонов для календарей в  статье </w:t>
      </w:r>
      <w:hyperlink r:id="rId5" w:history="1">
        <w:r w:rsidRPr="00EA3237">
          <w:rPr>
            <w:rFonts w:ascii="Times New Roman" w:eastAsia="Times New Roman" w:hAnsi="Times New Roman" w:cs="Times New Roman"/>
            <w:strike/>
            <w:color w:val="1E72BD"/>
            <w:sz w:val="28"/>
            <w:szCs w:val="28"/>
            <w:u w:val="single"/>
            <w:lang w:eastAsia="ru-RU"/>
          </w:rPr>
          <w:t>«Календари на 2020 год: 20 крутых дизайнерских шаблонов»</w:t>
        </w:r>
      </w:hyperlink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EA3237" w:rsidRPr="00EA3237" w:rsidRDefault="00EA3237" w:rsidP="00EA323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Повесьте </w:t>
      </w:r>
      <w:proofErr w:type="gramStart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увлекательные</w:t>
      </w:r>
      <w:proofErr w:type="gramEnd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</w:t>
      </w:r>
      <w:proofErr w:type="spellStart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трекеры</w:t>
      </w:r>
      <w:proofErr w:type="spellEnd"/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 xml:space="preserve"> привычек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Все визуальное привлекает внимание и стимулирует мозговую активность. Если вы не можете заставить ребенка пить много воды и есть овощи, сделайте красочный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трекер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привычек. Крепкое здоровье ребенка необходимо для легкого усвоения дошкольной программы. Еще больше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трекеров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чек-листов</w:t>
      </w:r>
      <w:proofErr w:type="spellEnd"/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вы найдете в  статье «</w:t>
      </w:r>
      <w:r w:rsidRPr="00EA3237"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lang w:eastAsia="ru-RU"/>
        </w:rPr>
        <w:t>Д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обиваться целей красиво! 28 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чек-листов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и 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трекеры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на все случаи жизни».</w:t>
      </w:r>
    </w:p>
    <w:p w:rsidR="00EA3237" w:rsidRPr="00EA3237" w:rsidRDefault="00EA3237" w:rsidP="00EA32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Составьте чек-лист поощрений, которые ребенок будет получать за успехи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Ребенка стоит поощрять за хорошую успеваемость, но это не должны быть денежные вознаграждения. Психологи уверены, что принцип рыночных отношений — «это не метод воспитания, а манипуляция», чтобы ребенок просто не мешал родителю, хорошо занимался и не тревожил его лишний раз.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Ребенок должен понимать, что знания нужны ему, а не родителю, и что занятия — это не заработок средств. Поощрения должны быть, но их лучше связать с впечатлениями и пользой для дошкольника.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Составьте вместе с ребенком чек-лист поощрений, за основу можете взять шаблон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Canva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Отличными наградами могут быть поездки за город (после карантина), любимая сладость, домашняя вечеринка с пиццей. А за неудачи не ругайте ребенка, помогите ему разобраться в проблеме.</w:t>
      </w:r>
    </w:p>
    <w:p w:rsidR="00EA3237" w:rsidRPr="00EA3237" w:rsidRDefault="00EA3237" w:rsidP="00EA323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Поставьте рядом с ребенком воду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Дети часто забывают о необходимости пить воду, за этим должны следить родители. Поставьте перед началом занятий стакан воды. Можете сделать вкусный лимонад — добавьте лимонный сок, мяту и имбирь, чтобы повысить уровень витаминов и антиоксидантов в напитке.</w:t>
      </w:r>
    </w:p>
    <w:p w:rsidR="00EA3237" w:rsidRPr="00EA3237" w:rsidRDefault="00EA3237" w:rsidP="00EA323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Подготовьте дошкольнику заранее полезные перекусы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Ребенок во время занятий не должен отвлекаться и ходить на кухню за бутербродами. Подготовьте для него полезные перекусы — орехи, фруктовые батончики,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смузи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</w:t>
      </w:r>
    </w:p>
    <w:p w:rsidR="00EA3237" w:rsidRPr="00EA3237" w:rsidRDefault="00EA3237" w:rsidP="00EA323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Помните о том, что ребенку нужно отдыхать от монитора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 время перерыва предложите ребенку отвлечься от компьютера. Пусть лучше пойдет обнимать любимых питомцев, выйдет на балкон подышать свежим воздухом, расскажет вам о том, как прошло занятие. Еще один вариант — распечатать для него 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раскраски-антистресс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пусть немного порисует и таким образом отдохнет от монитора.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раскраски-антистресс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можете взять такой шаблон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Canva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 или выбрать что-то другое из  статьи «Раскраски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антистресс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 бабочки, русалки и единороги спешат на помощь».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Не забывайте о важности общения со сверстниками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Детский сад — это не только место для занятий, но и для социализации. Ребенку важно общаться с другими детьми. Например, во время карантина, когда нет возможности видеться с друзьями, позволяйте своему ребенку </w:t>
      </w:r>
      <w:proofErr w:type="gram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созваниваться</w:t>
      </w:r>
      <w:proofErr w:type="gram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хотя в цифровом формате. У ребенка должна быть зона уединения, когда он может поговорить со своим другом, в этот момент ему никто не должен мешать.</w:t>
      </w:r>
    </w:p>
    <w:p w:rsidR="00EA3237" w:rsidRPr="00EA3237" w:rsidRDefault="00EA3237" w:rsidP="00EA3237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Поддерживайте связь с воспитателем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Присылайте фотографии воспитателю, как проходят ваши занятия. Совместно с ребенком сообщайте воспитателю, какие успехи у воспитанника, что у него получается и спросить у воспитателя, как можно помочь ребенку. Проявляйте заинтересованность, тогда и ребенок будет подходить ответственно к получению дистанционного образования.</w:t>
      </w:r>
    </w:p>
    <w:p w:rsidR="00EA3237" w:rsidRPr="00EA3237" w:rsidRDefault="00EA3237" w:rsidP="00EA323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Рекомендуем сделать турник в комнате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Во время 15-минутных перерывов ребенок может размяться и повисеть на турнике, что очень полезно для позвоночника. Дети очень активны, поэтому стоит направлять эту энергию в нужное русло с пользой для здоровья.</w:t>
      </w:r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в помощь вам в поиске идей для совместных дел, мы предлагаем вот такие ссылки: 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</w:t>
      </w:r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поиграть в подвижные игры</w:t>
      </w: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 вам сюда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: </w:t>
      </w:r>
      <w:hyperlink r:id="rId6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https://daynotes.ru/podvignie_igri_dlya_detey_v_pomeshenii/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</w:t>
      </w:r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порисовать</w:t>
      </w: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 вам сюда: 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hyperlink r:id="rId7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http://risuemdoma.com/video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</w:t>
      </w:r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почитать интересные книжки</w:t>
      </w: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 вам сюда: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hyperlink r:id="rId8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https://mishka-knizhka.ru/skazki-dlay-detey/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 вместе </w:t>
      </w:r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послушать аудиокниги</w:t>
      </w: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 вам сюда: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hyperlink r:id="rId9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https://deti-online.com/audioskazki/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</w:t>
      </w:r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 xml:space="preserve">поговорить » о </w:t>
      </w:r>
      <w:proofErr w:type="gramStart"/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важном</w:t>
      </w:r>
      <w:proofErr w:type="gramEnd"/>
      <w:r w:rsidRPr="00EA3237">
        <w:rPr>
          <w:rFonts w:ascii="Times New Roman" w:eastAsia="Times New Roman" w:hAnsi="Times New Roman" w:cs="Times New Roman"/>
          <w:b/>
          <w:bCs/>
          <w:i/>
          <w:iCs/>
          <w:color w:val="3366FF"/>
          <w:sz w:val="28"/>
          <w:szCs w:val="28"/>
          <w:lang w:eastAsia="ru-RU"/>
        </w:rPr>
        <w:t>»</w:t>
      </w: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, вам сюда:</w:t>
      </w:r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0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https://vseprorebenka.ru/vospitanie/psihologija/krizis-7-let-u-rebenka.html</w:t>
        </w:r>
      </w:hyperlink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1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2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https://www.ya-roditel.ru/parents/consultation/</w:t>
        </w:r>
      </w:hyperlink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3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https://mojmalysh.ru/?p=1867</w:t>
        </w:r>
      </w:hyperlink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4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:rsidR="00EA3237" w:rsidRPr="00EA3237" w:rsidRDefault="00EA3237" w:rsidP="00EA323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5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https://преодоление35.рф/sajty/</w:t>
        </w:r>
      </w:hyperlink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(все для родителей детей с ОВЗ)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сделать игрушку своими руками из подручных средств, вам сюда: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6" w:history="1">
        <w:r w:rsidRPr="00EA3237">
          <w:rPr>
            <w:rFonts w:ascii="Times New Roman" w:eastAsia="Times New Roman" w:hAnsi="Times New Roman" w:cs="Times New Roman"/>
            <w:strike/>
            <w:color w:val="1E72BD"/>
            <w:sz w:val="28"/>
            <w:szCs w:val="28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17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https://www.passion.ru/mama/obuchenie-i-razvitie-d…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https://www.uaua.info/ot-1-do-3/razvitie-ot-1-do-3…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построить необычные постройки, вам сюда:</w:t>
      </w:r>
    </w:p>
    <w:p w:rsidR="00EA3237" w:rsidRPr="00EA3237" w:rsidRDefault="00EA3237" w:rsidP="00EA3237">
      <w:pPr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lang w:eastAsia="ru-RU"/>
        </w:rPr>
      </w:pPr>
      <w:hyperlink r:id="rId18" w:history="1">
        <w:r w:rsidRPr="00EA3237">
          <w:rPr>
            <w:rFonts w:ascii="Times New Roman" w:eastAsia="Times New Roman" w:hAnsi="Times New Roman" w:cs="Times New Roman"/>
            <w:i/>
            <w:iCs/>
            <w:color w:val="1E72BD"/>
            <w:sz w:val="28"/>
            <w:szCs w:val="28"/>
            <w:u w:val="single"/>
            <w:lang w:eastAsia="ru-RU"/>
          </w:rPr>
          <w:t>Детский конструктор своими руками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приготовить вместе что-то вкусненькое, вам сюда: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https://www.passion.ru/food/sostavlyaem-menyu/9-blyud-kotorye-legko-prigotovit-vmeste-s-rebenkom-153812.htm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хотите, вместе заняться спортом, вам сюда:</w:t>
      </w: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hyperlink r:id="rId19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https://youtu.be/eIqGGK3becA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сделать аппликацию, вам сюда: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http://rodnaya-tropinka.ru/masterim-s-detmi-svoimi-rukami/applikatsiya-s-detmi/</w:t>
      </w:r>
    </w:p>
    <w:p w:rsidR="00EA3237" w:rsidRPr="00EA3237" w:rsidRDefault="00EA3237" w:rsidP="00EA3237">
      <w:pPr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lang w:eastAsia="ru-RU"/>
        </w:rPr>
      </w:pPr>
      <w:hyperlink r:id="rId20" w:history="1">
        <w:r w:rsidRPr="00EA3237">
          <w:rPr>
            <w:rFonts w:ascii="Times New Roman" w:eastAsia="Times New Roman" w:hAnsi="Times New Roman" w:cs="Times New Roman"/>
            <w:i/>
            <w:iCs/>
            <w:color w:val="1E72BD"/>
            <w:sz w:val="28"/>
            <w:szCs w:val="28"/>
            <w:u w:val="single"/>
            <w:lang w:eastAsia="ru-RU"/>
          </w:rPr>
          <w:t>Поделки аппликации – лучшие варианты организации конструкции, виды аппликаций и советы начинающим (105 фото)</w:t>
        </w:r>
      </w:hyperlink>
    </w:p>
    <w:p w:rsidR="00EA3237" w:rsidRPr="00EA3237" w:rsidRDefault="00EA3237" w:rsidP="00EA3237">
      <w:pPr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8"/>
          <w:szCs w:val="28"/>
          <w:lang w:eastAsia="ru-RU"/>
        </w:rPr>
      </w:pPr>
      <w:hyperlink r:id="rId21" w:history="1">
        <w:r w:rsidRPr="00EA3237">
          <w:rPr>
            <w:rFonts w:ascii="Times New Roman" w:eastAsia="Times New Roman" w:hAnsi="Times New Roman" w:cs="Times New Roman"/>
            <w:i/>
            <w:iCs/>
            <w:color w:val="1E72BD"/>
            <w:sz w:val="28"/>
            <w:szCs w:val="28"/>
            <w:u w:val="single"/>
            <w:lang w:eastAsia="ru-RU"/>
          </w:rPr>
          <w:t>Поделки для детей – 200 пошаговых идей из разных материалов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-Если вы хотите слепить что-то из пластилина, вам сюда: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2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1.http://ihappymama.ru/poshagovyj-master-klass-po-le…</w:t>
        </w:r>
      </w:hyperlink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Зарядка для детей под музыку</w:t>
      </w:r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Комплекс упражнений для формирования свода стопы для детей младшего и среднего дошкольного возраста — </w:t>
      </w:r>
      <w:r w:rsidRPr="00EA3237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br/>
      </w: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Комплекс гимнастики для расслабления, успокоения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Логопедические песенки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3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— https://www.youtube.com/watch?v=zN5czDUFxqY&amp;featur..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4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— https://www.youtube.com/watch?v=E33mA5PaYj4&amp;featur…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Поем гласные звуки. А. О, У, И, Э, Ы. Детские Песни. </w:t>
      </w:r>
      <w:proofErr w:type="spellStart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Логоритмика</w:t>
      </w:r>
      <w:proofErr w:type="spellEnd"/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— </w:t>
      </w:r>
      <w:hyperlink r:id="rId25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https://www.youtube.com/watch?v=KrpmL0KxQwI&amp;featur…</w:t>
        </w:r>
      </w:hyperlink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br/>
      </w:r>
      <w:hyperlink r:id="rId26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Артикуляционная гимнастика (360p).mp4 (27046095)</w:t>
        </w:r>
      </w:hyperlink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Музыкальные произведения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7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 xml:space="preserve">Логопедические </w:t>
        </w:r>
        <w:proofErr w:type="spellStart"/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распевки</w:t>
        </w:r>
        <w:proofErr w:type="spellEnd"/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8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Танец-игра с ускорением для детей «Мы пойдём налево»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29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 xml:space="preserve">Бурёнка Даша.  Сборник песен для </w:t>
        </w:r>
        <w:proofErr w:type="gramStart"/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дете</w:t>
        </w:r>
      </w:hyperlink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й</w:t>
      </w:r>
      <w:proofErr w:type="gramEnd"/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0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 xml:space="preserve">Марш Е. </w:t>
        </w:r>
        <w:proofErr w:type="spellStart"/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Парлов</w:t>
        </w:r>
        <w:proofErr w:type="spellEnd"/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1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П.И. Чайковский «Игра в лошадки» (</w:t>
        </w:r>
        <w:proofErr w:type="spellStart"/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мз</w:t>
        </w:r>
        <w:proofErr w:type="spellEnd"/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 xml:space="preserve"> Детского альбома)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2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У жирафа пятна | Детская песня про животных | Детские песни с движениями</w:t>
        </w:r>
      </w:hyperlink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ПАЛЬЧИКОВАЯ ГИМНАСТИКА. ИГРЫ С ДЕТЬМИ</w:t>
      </w:r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3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Семейные игры дома 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4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25 необычных идей для игр с ребенком, которые увлекут его надолго</w:t>
        </w:r>
      </w:hyperlink>
      <w:r w:rsidRPr="00EA3237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!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5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Дидактические игры по теме «Мебель» (группа № 1)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6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ЛЕПИМ СТОЛ И СТУЛ. Мебель из пластилина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7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РИСУЕМ КОСМОС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8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КОСМОС, ПЛАНЕТЫ (видеофильм)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39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Поделки из бросового материала своими руками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0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Занятия-задания для малышей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1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42 поделки МАЛЫШАМ (для детей 1-2 лет)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2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Весенние идеи для детей «Весенние сенсорные коробочки»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3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Сенсорная коробка своими руками</w:t>
        </w:r>
      </w:hyperlink>
    </w:p>
    <w:p w:rsidR="00EA3237" w:rsidRPr="00EA3237" w:rsidRDefault="00EA3237" w:rsidP="00EA3237">
      <w:pPr>
        <w:spacing w:after="300" w:line="28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ЗАНЯТИЯ-ЗАДАНИЯ ПЕДАГОГА-ПСИХОЛОГА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EA32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Картотека заданий марафона для дошкольника в период самоизоляции</w:t>
      </w:r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4" w:history="1">
        <w:r w:rsidRPr="00EA323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Веселые задания для детей 3-4 лет</w:t>
        </w:r>
      </w:hyperlink>
    </w:p>
    <w:p w:rsidR="00EA3237" w:rsidRPr="00EA3237" w:rsidRDefault="00EA3237" w:rsidP="00EA3237">
      <w:pPr>
        <w:spacing w:after="36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5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Занятия-задания для малышей</w:t>
        </w:r>
      </w:hyperlink>
    </w:p>
    <w:p w:rsidR="00EA3237" w:rsidRPr="00EA3237" w:rsidRDefault="00EA3237" w:rsidP="00EA3237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hyperlink r:id="rId46" w:history="1">
        <w:r w:rsidRPr="00EA3237">
          <w:rPr>
            <w:rFonts w:ascii="Times New Roman" w:eastAsia="Times New Roman" w:hAnsi="Times New Roman" w:cs="Times New Roman"/>
            <w:color w:val="1E72BD"/>
            <w:sz w:val="28"/>
            <w:szCs w:val="28"/>
            <w:u w:val="single"/>
            <w:lang w:eastAsia="ru-RU"/>
          </w:rPr>
          <w:t>Игры на развитие внимания</w:t>
        </w:r>
      </w:hyperlink>
    </w:p>
    <w:p w:rsidR="00161670" w:rsidRPr="00EA3237" w:rsidRDefault="00EA3237">
      <w:pPr>
        <w:rPr>
          <w:rFonts w:ascii="Times New Roman" w:hAnsi="Times New Roman" w:cs="Times New Roman"/>
          <w:sz w:val="28"/>
          <w:szCs w:val="28"/>
        </w:rPr>
      </w:pPr>
    </w:p>
    <w:sectPr w:rsidR="00161670" w:rsidRPr="00EA3237" w:rsidSect="00BB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F5B"/>
    <w:multiLevelType w:val="multilevel"/>
    <w:tmpl w:val="A6CE9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E617D"/>
    <w:multiLevelType w:val="multilevel"/>
    <w:tmpl w:val="ABB0F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92246"/>
    <w:multiLevelType w:val="multilevel"/>
    <w:tmpl w:val="3FBEC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B30A61"/>
    <w:multiLevelType w:val="multilevel"/>
    <w:tmpl w:val="B88C6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631BD"/>
    <w:multiLevelType w:val="multilevel"/>
    <w:tmpl w:val="A3209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5372C"/>
    <w:multiLevelType w:val="multilevel"/>
    <w:tmpl w:val="9BE41B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4F79F8"/>
    <w:multiLevelType w:val="multilevel"/>
    <w:tmpl w:val="FA3A24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B2015"/>
    <w:multiLevelType w:val="multilevel"/>
    <w:tmpl w:val="DC9837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C1FEC"/>
    <w:multiLevelType w:val="multilevel"/>
    <w:tmpl w:val="C25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B596A"/>
    <w:multiLevelType w:val="multilevel"/>
    <w:tmpl w:val="FF8400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03161"/>
    <w:multiLevelType w:val="multilevel"/>
    <w:tmpl w:val="0B3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417AD3"/>
    <w:multiLevelType w:val="multilevel"/>
    <w:tmpl w:val="8370C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33445"/>
    <w:multiLevelType w:val="multilevel"/>
    <w:tmpl w:val="151C4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47580"/>
    <w:multiLevelType w:val="multilevel"/>
    <w:tmpl w:val="22429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4026C8"/>
    <w:multiLevelType w:val="multilevel"/>
    <w:tmpl w:val="E188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E4356"/>
    <w:multiLevelType w:val="multilevel"/>
    <w:tmpl w:val="1EF02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11"/>
  </w:num>
  <w:num w:numId="7">
    <w:abstractNumId w:val="15"/>
  </w:num>
  <w:num w:numId="8">
    <w:abstractNumId w:val="0"/>
  </w:num>
  <w:num w:numId="9">
    <w:abstractNumId w:val="12"/>
  </w:num>
  <w:num w:numId="10">
    <w:abstractNumId w:val="9"/>
  </w:num>
  <w:num w:numId="11">
    <w:abstractNumId w:val="4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37"/>
    <w:rsid w:val="002245E5"/>
    <w:rsid w:val="00BB1B9D"/>
    <w:rsid w:val="00D3180B"/>
    <w:rsid w:val="00EA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9D"/>
  </w:style>
  <w:style w:type="paragraph" w:styleId="1">
    <w:name w:val="heading 1"/>
    <w:basedOn w:val="a"/>
    <w:link w:val="10"/>
    <w:uiPriority w:val="9"/>
    <w:qFormat/>
    <w:rsid w:val="00EA3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3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2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3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237"/>
    <w:rPr>
      <w:b/>
      <w:bCs/>
    </w:rPr>
  </w:style>
  <w:style w:type="character" w:styleId="a5">
    <w:name w:val="Emphasis"/>
    <w:basedOn w:val="a0"/>
    <w:uiPriority w:val="20"/>
    <w:qFormat/>
    <w:rsid w:val="00EA3237"/>
    <w:rPr>
      <w:i/>
      <w:iCs/>
    </w:rPr>
  </w:style>
  <w:style w:type="character" w:styleId="a6">
    <w:name w:val="Hyperlink"/>
    <w:basedOn w:val="a0"/>
    <w:uiPriority w:val="99"/>
    <w:semiHidden/>
    <w:unhideWhenUsed/>
    <w:rsid w:val="00EA32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57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0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03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965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98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943964">
              <w:blockQuote w:val="1"/>
              <w:marLeft w:val="0"/>
              <w:marRight w:val="0"/>
              <w:marTop w:val="0"/>
              <w:marBottom w:val="360"/>
              <w:divBdr>
                <w:top w:val="none" w:sz="0" w:space="15" w:color="auto"/>
                <w:left w:val="single" w:sz="36" w:space="15" w:color="auto"/>
                <w:bottom w:val="none" w:sz="0" w:space="15" w:color="auto"/>
                <w:right w:val="none" w:sz="0" w:space="15" w:color="auto"/>
              </w:divBdr>
            </w:div>
            <w:div w:id="213398192">
              <w:blockQuote w:val="1"/>
              <w:marLeft w:val="0"/>
              <w:marRight w:val="0"/>
              <w:marTop w:val="0"/>
              <w:marBottom w:val="360"/>
              <w:divBdr>
                <w:top w:val="none" w:sz="0" w:space="15" w:color="auto"/>
                <w:left w:val="single" w:sz="36" w:space="15" w:color="auto"/>
                <w:bottom w:val="none" w:sz="0" w:space="15" w:color="auto"/>
                <w:right w:val="none" w:sz="0" w:space="15" w:color="auto"/>
              </w:divBdr>
            </w:div>
            <w:div w:id="440877111">
              <w:blockQuote w:val="1"/>
              <w:marLeft w:val="0"/>
              <w:marRight w:val="0"/>
              <w:marTop w:val="0"/>
              <w:marBottom w:val="360"/>
              <w:divBdr>
                <w:top w:val="none" w:sz="0" w:space="15" w:color="auto"/>
                <w:left w:val="single" w:sz="36" w:space="15" w:color="auto"/>
                <w:bottom w:val="none" w:sz="0" w:space="15" w:color="auto"/>
                <w:right w:val="none" w:sz="0" w:space="15" w:color="auto"/>
              </w:divBdr>
            </w:div>
            <w:div w:id="138020129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2524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36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kazki-dlay-detey/" TargetMode="External"/><Relationship Id="rId13" Type="http://schemas.openxmlformats.org/officeDocument/2006/relationships/hyperlink" Target="https://mojmalysh.ru/?p=1867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hyperlink" Target="https://yadi.sk/d/SWeSaF5q-6l2Iw" TargetMode="External"/><Relationship Id="rId39" Type="http://schemas.openxmlformats.org/officeDocument/2006/relationships/hyperlink" Target="https://zen.yandex.ru/media/33podelki/-podelki-iz-brosovogo-materiala-svoimi-rukami-5d8c44139515ee00ac77be4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tatuk.ru/materialy/podelki-iz-bumagi/podelki-dlya-detej.html" TargetMode="External"/><Relationship Id="rId34" Type="http://schemas.openxmlformats.org/officeDocument/2006/relationships/hyperlink" Target="https://jablogo.com/playing-learn-to-live/25-plays.html" TargetMode="External"/><Relationship Id="rId42" Type="http://schemas.openxmlformats.org/officeDocument/2006/relationships/hyperlink" Target="https://m.babyblog.ru/community/post/Diy/37331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risuemdoma.com/video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passion.ru/mama/obuchenie-i-razvitie-detey/sdelay-sam-7-interesnyh-igrushek-iz-podruchnyh-sredstv-154972.htm" TargetMode="External"/><Relationship Id="rId25" Type="http://schemas.openxmlformats.org/officeDocument/2006/relationships/hyperlink" Target="https://www.youtube.com/watch?v=KrpmL0KxQwI&amp;feature=youtu.be" TargetMode="External"/><Relationship Id="rId33" Type="http://schemas.openxmlformats.org/officeDocument/2006/relationships/hyperlink" Target="https://www.colady.ru/vo-chto-poigrat-s-detmi-raznogo-vozrasta-doma-v-xoloda-i-nepogodu.html" TargetMode="External"/><Relationship Id="rId38" Type="http://schemas.openxmlformats.org/officeDocument/2006/relationships/hyperlink" Target="https://cloud.mail.ru/public/31oE/Gv9sDQdBP" TargetMode="External"/><Relationship Id="rId46" Type="http://schemas.openxmlformats.org/officeDocument/2006/relationships/hyperlink" Target="https://m.alimok.com/ru/disciplina/vnima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me.ru/svoboda-sdelaj-sam/11-klassnyh-igrushek-kotorye-vy-mozhete-izgotovit-s-detmi-pryamo-sejchas-1411465/" TargetMode="External"/><Relationship Id="rId20" Type="http://schemas.openxmlformats.org/officeDocument/2006/relationships/hyperlink" Target="https://tytmaster.ru/podelki-applikacii/" TargetMode="External"/><Relationship Id="rId29" Type="http://schemas.openxmlformats.org/officeDocument/2006/relationships/hyperlink" Target="https://www.youtube.com/watch?v=QvisfFDJIzw&amp;feature=youtu.be" TargetMode="External"/><Relationship Id="rId41" Type="http://schemas.openxmlformats.org/officeDocument/2006/relationships/hyperlink" Target="http://semeynaya-kuchka.ru/42-podelki-malysham-dlya-detej-1-2-l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ynotes.ru/podvignie_igri_dlya_detey_v_pomeshenii/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www.youtube.com/watch?v=E33mA5PaYj4&amp;feature=youtu.be" TargetMode="External"/><Relationship Id="rId32" Type="http://schemas.openxmlformats.org/officeDocument/2006/relationships/hyperlink" Target="https://www.youtube.com/watch?v=9qu2TwyyJII&amp;feature=youtu.be" TargetMode="External"/><Relationship Id="rId37" Type="http://schemas.openxmlformats.org/officeDocument/2006/relationships/hyperlink" Target="https://cloud.mail.ru/public/3UdG/3LQuAiFJd" TargetMode="External"/><Relationship Id="rId40" Type="http://schemas.openxmlformats.org/officeDocument/2006/relationships/hyperlink" Target="https://cloud.mail.ru/public/4vDb/3Fuj1tupf" TargetMode="External"/><Relationship Id="rId45" Type="http://schemas.openxmlformats.org/officeDocument/2006/relationships/hyperlink" Target="https://cloud.mail.ru/public/4vDb/3Fuj1tupf" TargetMode="External"/><Relationship Id="rId5" Type="http://schemas.openxmlformats.org/officeDocument/2006/relationships/hyperlink" Target="https://www.canva.com/ru_ru/obuchenie/kalendari-na-2020-god/" TargetMode="External"/><Relationship Id="rId15" Type="http://schemas.openxmlformats.org/officeDocument/2006/relationships/hyperlink" Target="https://xn--35-jlcdbauwtgbin.xn--p1ai/sajty/" TargetMode="External"/><Relationship Id="rId23" Type="http://schemas.openxmlformats.org/officeDocument/2006/relationships/hyperlink" Target="https://www.youtube.com/watch?v=zN5czDUFxqY&amp;feature=youtu.be" TargetMode="External"/><Relationship Id="rId28" Type="http://schemas.openxmlformats.org/officeDocument/2006/relationships/hyperlink" Target="https://www.youtube.com/watch?v=jAd4pYDM1T8&amp;feature=youtu.be" TargetMode="External"/><Relationship Id="rId36" Type="http://schemas.openxmlformats.org/officeDocument/2006/relationships/hyperlink" Target="https://www.youtube.com/watch?v=-QfwXyyX_jQ&amp;feature=youtu.be" TargetMode="Externa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youtu.be/eIqGGK3becA" TargetMode="External"/><Relationship Id="rId31" Type="http://schemas.openxmlformats.org/officeDocument/2006/relationships/hyperlink" Target="https://cloud.mail.ru/public/5eeL/5tPDZtQs2" TargetMode="External"/><Relationship Id="rId44" Type="http://schemas.openxmlformats.org/officeDocument/2006/relationships/hyperlink" Target="https://mishka-knizhka.ru/razvivajka-dlja-detej-1-3-let/logika-i-vnimanie/vesjolye-zadanija-na-logik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-online.com/audioskazki/" TargetMode="External"/><Relationship Id="rId14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2" Type="http://schemas.openxmlformats.org/officeDocument/2006/relationships/hyperlink" Target="https://ihappymama.ru/poshagovyj-master-klass-po-lepke-lepim-milyh-zhivotnyh/" TargetMode="External"/><Relationship Id="rId27" Type="http://schemas.openxmlformats.org/officeDocument/2006/relationships/hyperlink" Target="https://cloud.mail.ru/public/57sA/3jCNJW8pw" TargetMode="External"/><Relationship Id="rId30" Type="http://schemas.openxmlformats.org/officeDocument/2006/relationships/hyperlink" Target="https://www.youtube.com/watch?v=KxQ3liOqK9E&amp;feature=youtu.be" TargetMode="External"/><Relationship Id="rId35" Type="http://schemas.openxmlformats.org/officeDocument/2006/relationships/hyperlink" Target="http://a2b2.ru/methods/17095_didakticheskie_igry_po_teme_mebel/" TargetMode="External"/><Relationship Id="rId43" Type="http://schemas.openxmlformats.org/officeDocument/2006/relationships/hyperlink" Target="https://yandex.ru/turbo?text=https%3A%2F%2Fwww.center-sozvezdie.ru%2Fjournal%2Fsensornaya-korobka-svoimi-rukami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2085</Words>
  <Characters>11889</Characters>
  <Application>Microsoft Office Word</Application>
  <DocSecurity>0</DocSecurity>
  <Lines>99</Lines>
  <Paragraphs>27</Paragraphs>
  <ScaleCrop>false</ScaleCrop>
  <Company>DG Win&amp;Soft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2024-02-28T11:23:00Z</dcterms:created>
  <dcterms:modified xsi:type="dcterms:W3CDTF">2024-02-28T11:31:00Z</dcterms:modified>
</cp:coreProperties>
</file>