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outline/>
          <w:color w:val="C0504D" w:themeColor="accent2"/>
          <w:sz w:val="52"/>
          <w:szCs w:val="52"/>
        </w:rPr>
      </w:pPr>
      <w:r w:rsidRPr="003F4D7D">
        <w:rPr>
          <w:rFonts w:ascii="Calibri" w:hAnsi="Calibri"/>
          <w:b/>
          <w:color w:val="262626" w:themeColor="text1" w:themeTint="D9"/>
          <w:sz w:val="52"/>
          <w:szCs w:val="52"/>
        </w:rPr>
        <w:t xml:space="preserve">МКДОУ «Детский сад с. </w:t>
      </w:r>
      <w:proofErr w:type="spellStart"/>
      <w:r w:rsidRPr="003F4D7D">
        <w:rPr>
          <w:rFonts w:ascii="Calibri" w:hAnsi="Calibri"/>
          <w:b/>
          <w:color w:val="262626" w:themeColor="text1" w:themeTint="D9"/>
          <w:sz w:val="52"/>
          <w:szCs w:val="52"/>
        </w:rPr>
        <w:t>Башлыкент</w:t>
      </w:r>
      <w:proofErr w:type="spellEnd"/>
      <w:r w:rsidRPr="003F4D7D">
        <w:rPr>
          <w:rFonts w:ascii="Calibri" w:hAnsi="Calibri"/>
          <w:b/>
          <w:color w:val="262626" w:themeColor="text1" w:themeTint="D9"/>
          <w:sz w:val="52"/>
          <w:szCs w:val="52"/>
        </w:rPr>
        <w:t>»</w:t>
      </w: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F4D7D" w:rsidRPr="00D048C8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72"/>
          <w:szCs w:val="72"/>
        </w:rPr>
      </w:pPr>
      <w:r w:rsidRPr="00D048C8">
        <w:rPr>
          <w:b/>
          <w:color w:val="FF0000"/>
          <w:sz w:val="72"/>
          <w:szCs w:val="72"/>
        </w:rPr>
        <w:t>ФИЗКУЛЬТУРНЫЙ ДОСУГ</w:t>
      </w:r>
    </w:p>
    <w:p w:rsidR="003F4D7D" w:rsidRPr="00D048C8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72"/>
          <w:szCs w:val="72"/>
        </w:rPr>
      </w:pPr>
    </w:p>
    <w:p w:rsidR="003F4D7D" w:rsidRPr="00D048C8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96"/>
          <w:szCs w:val="96"/>
        </w:rPr>
      </w:pPr>
      <w:r w:rsidRPr="00D048C8">
        <w:rPr>
          <w:b/>
          <w:color w:val="FF0000"/>
          <w:sz w:val="96"/>
          <w:szCs w:val="96"/>
        </w:rPr>
        <w:t>«Где прячется здоровье?»</w:t>
      </w: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96"/>
          <w:szCs w:val="96"/>
        </w:rPr>
      </w:pP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>
        <w:rPr>
          <w:noProof/>
        </w:rPr>
        <w:drawing>
          <wp:inline distT="0" distB="0" distL="0" distR="0">
            <wp:extent cx="4572000" cy="404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Воспитатель: </w:t>
      </w:r>
      <w:r w:rsidRPr="003F4D7D">
        <w:rPr>
          <w:b/>
          <w:color w:val="000000"/>
          <w:sz w:val="28"/>
          <w:szCs w:val="28"/>
        </w:rPr>
        <w:t>Абдурахманова А.А.</w:t>
      </w: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3F4D7D" w:rsidRPr="003F4D7D" w:rsidRDefault="003F4D7D" w:rsidP="00972E27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</w:pPr>
    </w:p>
    <w:p w:rsidR="00484228" w:rsidRPr="003F4D7D" w:rsidRDefault="00484228" w:rsidP="00972E27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</w:pPr>
      <w:r w:rsidRPr="003F4D7D"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  <w:t>Физкультурный досуг для детей старшей группы</w:t>
      </w:r>
      <w:r w:rsidR="00972E27" w:rsidRPr="003F4D7D"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  <w:t xml:space="preserve"> «Где прячется здоровье</w:t>
      </w:r>
      <w:r w:rsidR="007941CC" w:rsidRPr="003F4D7D"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  <w:t>?</w:t>
      </w:r>
      <w:r w:rsidRPr="003F4D7D"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  <w:t>».</w:t>
      </w: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  <w:r w:rsidRPr="003F4D7D">
        <w:rPr>
          <w:b/>
          <w:color w:val="000000"/>
          <w:sz w:val="40"/>
          <w:szCs w:val="40"/>
        </w:rPr>
        <w:t xml:space="preserve">    </w:t>
      </w: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F4D7D">
        <w:rPr>
          <w:b/>
          <w:color w:val="000000"/>
          <w:sz w:val="40"/>
          <w:szCs w:val="40"/>
        </w:rPr>
        <w:t xml:space="preserve">    </w:t>
      </w:r>
      <w:r w:rsidRPr="003F4D7D">
        <w:rPr>
          <w:b/>
          <w:color w:val="000000"/>
          <w:sz w:val="28"/>
          <w:szCs w:val="28"/>
        </w:rPr>
        <w:t>Воспитатель: Абдурахманова А.А.</w:t>
      </w:r>
    </w:p>
    <w:p w:rsidR="003F4D7D" w:rsidRPr="00915077" w:rsidRDefault="003F4D7D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72E27" w:rsidRPr="00915077" w:rsidRDefault="00484228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формировать </w:t>
      </w:r>
      <w:r w:rsidR="00972E27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детей дошкольного возраста осознанного отношение к своему здоровью и потребность к здоровому образу жизни. Расширять знания детей о факторах, способствующих  укрепл</w:t>
      </w:r>
      <w:r w:rsidR="006F36EB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ению здоровья,</w:t>
      </w:r>
      <w:r w:rsidR="00972E27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вызвать желание </w:t>
      </w:r>
      <w:bookmarkStart w:id="0" w:name="_GoBack"/>
      <w:bookmarkEnd w:id="0"/>
      <w:r w:rsidR="00972E27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заниматься   физкультурой и закаливанием, </w:t>
      </w:r>
      <w:r w:rsidR="006F36EB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972E27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ыполнять  правила   гигиены.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Задачи: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-Закрепить выполнение физических упражнений для профилактики плоскостопия, а также способствовать формированию правильной осанки при выполнении различных видов упражнений.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-С помощью физических упражнений развивать память, внимание, воображение.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-Создать на занятии положительный эмоциональный настрой с помощью музыки, устранить замкнутость, снять усталость с помощью вводной медитации и релаксации.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-Обогащать двигательный опыт детей; способствовать элементарному перевоплощению; развивать интерес к языку движений.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-Продолжать укреплять здоровье детей и приобщать их к здоровому образу жизни.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Оборудование:</w:t>
      </w:r>
      <w:r w:rsidRPr="00915077">
        <w:rPr>
          <w:sz w:val="28"/>
          <w:szCs w:val="28"/>
        </w:rPr>
        <w:t xml:space="preserve"> Музыкальный центр, </w:t>
      </w:r>
      <w:r w:rsidR="00484228" w:rsidRPr="00915077">
        <w:rPr>
          <w:sz w:val="28"/>
          <w:szCs w:val="28"/>
        </w:rPr>
        <w:t>обручи</w:t>
      </w:r>
      <w:r w:rsidRPr="00915077">
        <w:rPr>
          <w:sz w:val="28"/>
          <w:szCs w:val="28"/>
        </w:rPr>
        <w:t>, канат, кегли, г</w:t>
      </w:r>
      <w:r w:rsidR="00484228" w:rsidRPr="00915077">
        <w:rPr>
          <w:sz w:val="28"/>
          <w:szCs w:val="28"/>
        </w:rPr>
        <w:t>имнастическая скамейка, кубики.</w:t>
      </w:r>
    </w:p>
    <w:p w:rsidR="0080639C" w:rsidRPr="0091507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Ход занятия:</w:t>
      </w:r>
    </w:p>
    <w:p w:rsidR="0080639C" w:rsidRPr="00915077" w:rsidRDefault="0080639C" w:rsidP="007941CC">
      <w:pPr>
        <w:pStyle w:val="p5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3"/>
          <w:sz w:val="28"/>
          <w:szCs w:val="28"/>
        </w:rPr>
        <w:t>1. Организационный момент: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 У нас сегодня необычное занятие, мы совершим путешествие в сказочный лес, попасть в который можно только с хорошим настроением и добрым сердцем.</w:t>
      </w:r>
    </w:p>
    <w:p w:rsidR="0080639C" w:rsidRPr="00915077" w:rsidRDefault="0080639C" w:rsidP="007941CC">
      <w:pPr>
        <w:pStyle w:val="p5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3"/>
          <w:sz w:val="28"/>
          <w:szCs w:val="28"/>
        </w:rPr>
        <w:t>2. Основная часть</w:t>
      </w:r>
    </w:p>
    <w:p w:rsidR="0080639C" w:rsidRPr="00915077" w:rsidRDefault="0080639C" w:rsidP="007941CC">
      <w:pPr>
        <w:pStyle w:val="p5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t>Вводная медитация</w:t>
      </w:r>
      <w:r w:rsidRPr="00915077">
        <w:rPr>
          <w:sz w:val="28"/>
          <w:szCs w:val="28"/>
        </w:rPr>
        <w:t> (проводится под спокойную музыку).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 Давайте найдём своё сердечко, прижмём обе руки к груди, и прислушаемся, как оно стучит: «Тук, тук, тук». А теперь представьте, что у вас в груди вместо сердца кусочек ласкового солнышка. Яркий и теплый свет его разливается по телу, рукам, ногам. Его столько, что он уже не вмещается в нас. Давайте пошлём друг другу немного света и тепла своего сердца </w:t>
      </w:r>
      <w:r w:rsidRPr="00915077">
        <w:rPr>
          <w:rStyle w:val="s4"/>
          <w:sz w:val="28"/>
          <w:szCs w:val="28"/>
        </w:rPr>
        <w:t>(руки вынести вперед, кисти рук вертикально).</w:t>
      </w:r>
    </w:p>
    <w:p w:rsidR="0080639C" w:rsidRPr="00915077" w:rsidRDefault="0080639C" w:rsidP="007941CC">
      <w:pPr>
        <w:pStyle w:val="p7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t>Звучит музыка «Леса».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lastRenderedPageBreak/>
        <w:t>- Что это за звуки? </w:t>
      </w:r>
      <w:r w:rsidRPr="00915077">
        <w:rPr>
          <w:rStyle w:val="s4"/>
          <w:sz w:val="28"/>
          <w:szCs w:val="28"/>
        </w:rPr>
        <w:t>(Ответы детей)</w:t>
      </w:r>
      <w:r w:rsidRPr="00915077">
        <w:rPr>
          <w:sz w:val="28"/>
          <w:szCs w:val="28"/>
        </w:rPr>
        <w:t> Представьте, что вы в лесу.</w:t>
      </w:r>
    </w:p>
    <w:p w:rsidR="0080639C" w:rsidRPr="00915077" w:rsidRDefault="0080639C" w:rsidP="007941CC">
      <w:pPr>
        <w:pStyle w:val="p8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t>(Небольшим словесным рассказом оживить воображение детей на фоне звучащей музыки)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 Жил-был Зеленый Лес. Это был не просто Зеленый Лес, а Поющий Лес. Березы там пели нежные песни берез, дубы — стародавние песни дубов. Пела речка, пел родничок, но звонче всех пели, конечно, птицы. Синицы пели синие песни, а малиновки — малиновые.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Я люблю побродить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По зеленой стране.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Здесь друзей заводить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Очень нравится мне.</w:t>
      </w:r>
    </w:p>
    <w:p w:rsidR="007941CC" w:rsidRPr="00915077" w:rsidRDefault="007941C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</w:p>
    <w:p w:rsidR="007941CC" w:rsidRPr="00915077" w:rsidRDefault="007941C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В той стране — благодать,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Удивительный свет.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Вот бы нам разгадать: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В чем тут главный секрет?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Загляни-ка со мной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В эту славную жизнь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И с зеленой страной</w:t>
      </w:r>
    </w:p>
    <w:p w:rsidR="0080639C" w:rsidRPr="0091507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Навсегда подружись.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 Как вы думаете, лес, в который мы попали, красивый? </w:t>
      </w:r>
      <w:r w:rsidRPr="00915077">
        <w:rPr>
          <w:rStyle w:val="s4"/>
          <w:sz w:val="28"/>
          <w:szCs w:val="28"/>
        </w:rPr>
        <w:t>(Ответы детей)</w:t>
      </w:r>
      <w:r w:rsidRPr="00915077">
        <w:rPr>
          <w:sz w:val="28"/>
          <w:szCs w:val="28"/>
        </w:rPr>
        <w:t> Предлагаю вместе отправиться по тропинкам этого чудесного леса.</w:t>
      </w:r>
    </w:p>
    <w:p w:rsidR="0080639C" w:rsidRPr="0091507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i/>
          <w:sz w:val="28"/>
          <w:szCs w:val="28"/>
        </w:rPr>
      </w:pPr>
      <w:r w:rsidRPr="00915077">
        <w:rPr>
          <w:rStyle w:val="s3"/>
          <w:i/>
          <w:sz w:val="28"/>
          <w:szCs w:val="28"/>
        </w:rPr>
        <w:t>Игра: «Тропинка»</w:t>
      </w:r>
    </w:p>
    <w:p w:rsidR="0080639C" w:rsidRPr="0091507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В колонне по одному участники идут друг за другом, выполняя следующие задания:</w:t>
      </w:r>
    </w:p>
    <w:p w:rsidR="0080639C" w:rsidRPr="0091507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«Тропинка!» — кладут руки на плечи впереди стоящего, приседают, наклоняя голову чуть-чуть вниз, и идут друг за другом;</w:t>
      </w:r>
    </w:p>
    <w:p w:rsidR="0080639C" w:rsidRPr="0091507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«Копна!» — все участники игры берутся за руки, образуют круг и направляются к центру круга, соединив руки в центре. Затем расходятся и снова идут в колонне по одному. На сигнал «Кочки!» все участники игры приседают, положив руки на голову.</w:t>
      </w:r>
    </w:p>
    <w:p w:rsidR="0080639C" w:rsidRPr="0091507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Бег широким и мелким шагом в чередовании с обычной ходьбой. Выполнить 2 круга по залу.</w:t>
      </w:r>
    </w:p>
    <w:p w:rsidR="0080639C" w:rsidRPr="0091507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t>Построение в круг.</w:t>
      </w:r>
    </w:p>
    <w:p w:rsidR="0080639C" w:rsidRPr="0091507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t>Общеразвивающие упражнения</w:t>
      </w:r>
    </w:p>
    <w:p w:rsidR="0080639C" w:rsidRPr="00915077" w:rsidRDefault="0080639C" w:rsidP="007941CC">
      <w:pPr>
        <w:pStyle w:val="p7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lastRenderedPageBreak/>
        <w:t>(педагог предлагает всем вместе потанцевать, проводятся под ритмичную музыку).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 Вот мы и вышли на чудесную солнечную полянку. Если прислушаться и посмотреть вокруг, то можно заметить, что мы здесь не одни.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Предлагаю провести небольшую разминку здесь на полянке. Для того, чтобы ещё больше укрепить здоровье.</w:t>
      </w:r>
    </w:p>
    <w:p w:rsidR="0080639C" w:rsidRPr="0091507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t>Упраж</w:t>
      </w:r>
      <w:r w:rsidR="00B43CE9" w:rsidRPr="00915077">
        <w:rPr>
          <w:rStyle w:val="s1"/>
          <w:sz w:val="28"/>
          <w:szCs w:val="28"/>
        </w:rPr>
        <w:t xml:space="preserve">нения выполняются в такт музыки, </w:t>
      </w:r>
      <w:r w:rsidRPr="00915077">
        <w:rPr>
          <w:rStyle w:val="s1"/>
          <w:sz w:val="28"/>
          <w:szCs w:val="28"/>
        </w:rPr>
        <w:t>воспитател</w:t>
      </w:r>
      <w:r w:rsidR="00B43CE9" w:rsidRPr="00915077">
        <w:rPr>
          <w:rStyle w:val="s1"/>
          <w:sz w:val="28"/>
          <w:szCs w:val="28"/>
        </w:rPr>
        <w:t>ь  демонстрирует</w:t>
      </w:r>
      <w:r w:rsidRPr="00915077">
        <w:rPr>
          <w:rStyle w:val="s1"/>
          <w:sz w:val="28"/>
          <w:szCs w:val="28"/>
        </w:rPr>
        <w:t xml:space="preserve"> показ выполнения упражнений.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вместе, руки на поясе. Наклоны головы вправо, влево.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вместе, руки на поясе. Наклон головы вверх, вниз.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на ширине плеч, руки внизу. Поднимаем плечи вверх-вниз, одновременно.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 xml:space="preserve"> ноги на ширине плеч, руки внизу. Поднимаем плечи вверх-вниз, </w:t>
      </w:r>
      <w:proofErr w:type="spellStart"/>
      <w:r w:rsidRPr="00915077">
        <w:rPr>
          <w:sz w:val="28"/>
          <w:szCs w:val="28"/>
        </w:rPr>
        <w:t>по-очереди</w:t>
      </w:r>
      <w:proofErr w:type="spellEnd"/>
      <w:r w:rsidRPr="00915077">
        <w:rPr>
          <w:sz w:val="28"/>
          <w:szCs w:val="28"/>
        </w:rPr>
        <w:t>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на ширине плеч, руки на поясе. Наклоны туловища вправо влево, руки к плечам.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на ширине плеч, руки на поясе. Наклоны туловища вперёд – потянуться за руками.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на ширине плеч, руки на поясе. Пружинящие наклоны туловища на три счёта.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на ширине плеч, руки на поясе. Покачивание бёдрами вправо-влево.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шире плеч, руки на поясе. Выполнять приседы на правую и левую ноги.</w:t>
      </w:r>
    </w:p>
    <w:p w:rsidR="007941CC" w:rsidRPr="00915077" w:rsidRDefault="007941C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сидя, ноги вытянуть вперёд, руки упор на локти. «Велосипед» - круговые движения ногами.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сидя на коленях и на пятках, руки на поясе. Подняться на колени, руки вверх – опуститься на пятки.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слегка расставить, руки на поясе. Поднимать согнутые в колене ноги, чередуя с бегом «Цирковая лошадка».</w:t>
      </w:r>
    </w:p>
    <w:p w:rsidR="0080639C" w:rsidRPr="00915077" w:rsidRDefault="0080639C" w:rsidP="007941CC">
      <w:pPr>
        <w:pStyle w:val="p11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2"/>
          <w:sz w:val="28"/>
          <w:szCs w:val="28"/>
        </w:rPr>
        <w:t>И. п.:</w:t>
      </w:r>
      <w:r w:rsidRPr="00915077">
        <w:rPr>
          <w:sz w:val="28"/>
          <w:szCs w:val="28"/>
        </w:rPr>
        <w:t> ноги вместе, руки внизу. Хлопки внизу и вверху, руки прямые.</w:t>
      </w:r>
    </w:p>
    <w:p w:rsidR="0080639C" w:rsidRPr="0091507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i/>
          <w:sz w:val="28"/>
          <w:szCs w:val="28"/>
        </w:rPr>
        <w:t>Упражнение: «Бабочка»</w:t>
      </w:r>
      <w:r w:rsidRPr="00915077">
        <w:rPr>
          <w:rStyle w:val="s1"/>
          <w:sz w:val="28"/>
          <w:szCs w:val="28"/>
        </w:rPr>
        <w:t> </w:t>
      </w:r>
      <w:r w:rsidRPr="00915077">
        <w:rPr>
          <w:sz w:val="28"/>
          <w:szCs w:val="28"/>
        </w:rPr>
        <w:t>- на восстановление дыхания. Медленная ходьба по кругу, машем крыльями. Бабочка летит к ручейку.</w:t>
      </w:r>
    </w:p>
    <w:p w:rsidR="0080639C" w:rsidRPr="00915077" w:rsidRDefault="0080639C" w:rsidP="007941CC">
      <w:pPr>
        <w:pStyle w:val="p12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t>Перестроение в</w:t>
      </w:r>
      <w:r w:rsidR="00B43CE9" w:rsidRPr="00915077">
        <w:rPr>
          <w:rStyle w:val="s1"/>
          <w:sz w:val="28"/>
          <w:szCs w:val="28"/>
        </w:rPr>
        <w:t xml:space="preserve"> две</w:t>
      </w:r>
      <w:r w:rsidRPr="00915077">
        <w:rPr>
          <w:rStyle w:val="s1"/>
          <w:sz w:val="28"/>
          <w:szCs w:val="28"/>
        </w:rPr>
        <w:t xml:space="preserve"> коло</w:t>
      </w:r>
      <w:r w:rsidR="00B43CE9" w:rsidRPr="00915077">
        <w:rPr>
          <w:rStyle w:val="s1"/>
          <w:sz w:val="28"/>
          <w:szCs w:val="28"/>
        </w:rPr>
        <w:t>нны</w:t>
      </w:r>
      <w:r w:rsidRPr="00915077">
        <w:rPr>
          <w:rStyle w:val="s1"/>
          <w:sz w:val="28"/>
          <w:szCs w:val="28"/>
        </w:rPr>
        <w:t xml:space="preserve"> по одному.</w:t>
      </w:r>
    </w:p>
    <w:p w:rsidR="007D612D" w:rsidRPr="00915077" w:rsidRDefault="007D612D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Эстафета. « Переправа».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Пройти по бревну парами приставным шагом</w:t>
      </w:r>
    </w:p>
    <w:p w:rsidR="0080639C" w:rsidRPr="00915077" w:rsidRDefault="0080639C" w:rsidP="007941CC">
      <w:pPr>
        <w:spacing w:after="0" w:line="240" w:lineRule="auto"/>
        <w:ind w:left="567" w:right="402"/>
        <w:textAlignment w:val="baseline"/>
        <w:rPr>
          <w:rFonts w:ascii="Times New Roman" w:hAnsi="Times New Roman" w:cs="Times New Roman"/>
          <w:sz w:val="28"/>
          <w:szCs w:val="28"/>
        </w:rPr>
      </w:pPr>
      <w:r w:rsidRPr="00915077">
        <w:rPr>
          <w:rFonts w:ascii="Times New Roman" w:hAnsi="Times New Roman" w:cs="Times New Roman"/>
          <w:sz w:val="28"/>
          <w:szCs w:val="28"/>
        </w:rPr>
        <w:lastRenderedPageBreak/>
        <w:t>- На нашей полянке много интересного: бревно с сучками, болото с кочками, колючие кусты, тонкая дощечка и ещё нам предстоит помочь белке заготовить орешки.</w:t>
      </w:r>
    </w:p>
    <w:p w:rsidR="0080639C" w:rsidRPr="0091507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rStyle w:val="s1"/>
          <w:sz w:val="28"/>
          <w:szCs w:val="28"/>
        </w:rPr>
        <w:t>Ходьба по канату приставным шагом, боком.</w:t>
      </w:r>
    </w:p>
    <w:p w:rsidR="0080639C" w:rsidRPr="0091507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 А вот очень колючие кусты. Постарайтесь пройти между колючими кустами, не задев их.</w:t>
      </w:r>
      <w:r w:rsidRPr="00915077">
        <w:rPr>
          <w:rStyle w:val="s1"/>
          <w:sz w:val="28"/>
          <w:szCs w:val="28"/>
        </w:rPr>
        <w:t> Ходьба «змейкой»</w:t>
      </w:r>
      <w:r w:rsidRPr="00915077">
        <w:rPr>
          <w:sz w:val="28"/>
          <w:szCs w:val="28"/>
        </w:rPr>
        <w:t> между кеглями </w:t>
      </w:r>
      <w:r w:rsidRPr="00915077">
        <w:rPr>
          <w:rStyle w:val="s1"/>
          <w:sz w:val="28"/>
          <w:szCs w:val="28"/>
        </w:rPr>
        <w:t>(</w:t>
      </w:r>
      <w:r w:rsidR="007D612D" w:rsidRPr="00915077">
        <w:rPr>
          <w:rStyle w:val="s1"/>
          <w:sz w:val="28"/>
          <w:szCs w:val="28"/>
        </w:rPr>
        <w:t>кубиками</w:t>
      </w:r>
      <w:r w:rsidRPr="00915077">
        <w:rPr>
          <w:rStyle w:val="s1"/>
          <w:sz w:val="28"/>
          <w:szCs w:val="28"/>
        </w:rPr>
        <w:t>).</w:t>
      </w:r>
    </w:p>
    <w:p w:rsidR="0080639C" w:rsidRPr="0091507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  <w:r w:rsidRPr="00915077">
        <w:rPr>
          <w:sz w:val="28"/>
          <w:szCs w:val="28"/>
        </w:rPr>
        <w:t>- Необходимо аккуратно пройти по упавшему изогнутому дереву, осторожно перешагивая сучки. </w:t>
      </w:r>
      <w:r w:rsidRPr="00915077">
        <w:rPr>
          <w:rStyle w:val="s1"/>
          <w:sz w:val="28"/>
          <w:szCs w:val="28"/>
        </w:rPr>
        <w:t>Ходьба по гимнастической скамейке с перешагиванием через кубики, поставленные на расстоянии двух шагов ребенка</w:t>
      </w:r>
      <w:r w:rsidRPr="00915077">
        <w:rPr>
          <w:sz w:val="28"/>
          <w:szCs w:val="28"/>
        </w:rPr>
        <w:t>. Выполнить 2-3 раза</w:t>
      </w:r>
      <w:r w:rsidR="007D612D" w:rsidRPr="00915077">
        <w:rPr>
          <w:sz w:val="28"/>
          <w:szCs w:val="28"/>
        </w:rPr>
        <w:t>, прокручивание обручей 2-3 раза.</w:t>
      </w:r>
    </w:p>
    <w:p w:rsidR="00484228" w:rsidRPr="00915077" w:rsidRDefault="00484228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="007D612D" w:rsidRPr="0091507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-</w:t>
      </w:r>
      <w:r w:rsidR="00A86914" w:rsidRPr="0091507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Эстафета</w:t>
      </w:r>
      <w:r w:rsidRPr="0091507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«Тоннель».</w:t>
      </w:r>
    </w:p>
    <w:p w:rsidR="00484228" w:rsidRPr="00915077" w:rsidRDefault="00484228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Пройти через тоннель, захватив из него 2 мяча (волшебные кокосы).</w:t>
      </w:r>
    </w:p>
    <w:p w:rsidR="00484228" w:rsidRPr="00915077" w:rsidRDefault="007D612D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-</w:t>
      </w:r>
      <w:r w:rsidR="00484228" w:rsidRPr="0091507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 Эстафета «Кенгуру».</w:t>
      </w:r>
    </w:p>
    <w:p w:rsidR="00484228" w:rsidRPr="00915077" w:rsidRDefault="00484228" w:rsidP="007941CC">
      <w:pPr>
        <w:spacing w:after="0" w:line="450" w:lineRule="atLeast"/>
        <w:ind w:left="567" w:right="4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(Дети делятся на две команды.  Перед каждой командой  корзина,  в 6-7 от стартовой линии  установлена поворотная стойка. У первых участников  между коленями зажат мяч. По сигналу первые участники прыгают на двух ногах до поворотной стойки. Затем с мячом в руках бегом возвращаются к своим командам, передав мяч следующему участнику, встают в конец колонны. Следующие участники выполняют те же действия).</w:t>
      </w:r>
    </w:p>
    <w:p w:rsidR="0080639C" w:rsidRPr="0091507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sz w:val="28"/>
          <w:szCs w:val="28"/>
        </w:rPr>
      </w:pPr>
    </w:p>
    <w:p w:rsidR="00B43CE9" w:rsidRPr="00915077" w:rsidRDefault="00B43CE9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507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Загадки. </w:t>
      </w:r>
    </w:p>
    <w:p w:rsidR="00B43CE9" w:rsidRPr="00915077" w:rsidRDefault="00B43CE9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D612D" w:rsidRPr="009150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9150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Сундук с кладом может открыться, если  мы отгадаем загадки.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не был хилым, вялым,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Не лежал под одеялом,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Не хворал и был в порядке,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Делай каждый день…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(Зарядку)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Разгрызёшь стальные трубы,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Если будешь чистить…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150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(Зубы)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Объявили бой бациллам: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Моем руки чисто с…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(Мылом)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Он в кармане караулит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Рёву, плаксу и грязнулю,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Им утрет потоки слез,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Не забудет и про нос.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(Носовой платок)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овощах и фруктах есть.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Детям нужно много есть.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 ещё таблетки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Вкусом как конфетки.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Принимают для здоровья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Их холодною порою.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Сашули</w:t>
      </w:r>
      <w:proofErr w:type="spellEnd"/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Полины</w:t>
      </w:r>
    </w:p>
    <w:p w:rsidR="00B43CE9" w:rsidRPr="0091507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полезно? – ... (</w:t>
      </w:r>
      <w:r w:rsidRPr="009150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Витамины</w:t>
      </w:r>
    </w:p>
    <w:p w:rsidR="00F45611" w:rsidRPr="00915077" w:rsidRDefault="00B43CE9" w:rsidP="007941CC">
      <w:pPr>
        <w:spacing w:before="384" w:after="384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2E27" w:rsidRPr="009150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5611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Ну вот мы и дома. Молодцы, ребята. Вы сумели преодолеть все препятствия и найти клад. Почему?</w:t>
      </w:r>
    </w:p>
    <w:p w:rsidR="00F45611" w:rsidRPr="00915077" w:rsidRDefault="00972E27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="00F45611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Потому что мы сильные, ловкие, здоровые и дружные.</w:t>
      </w:r>
    </w:p>
    <w:p w:rsidR="00A86914" w:rsidRPr="00915077" w:rsidRDefault="00972E27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150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="00F45611"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рада я  за вас сегодня</w:t>
      </w:r>
    </w:p>
    <w:p w:rsidR="00F45611" w:rsidRPr="00915077" w:rsidRDefault="00F45611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совет такой вам дам – 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Занимайтесь физкультурой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 утрам и вечерам!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за праздник наш весёлый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вас всех благодарю.</w:t>
      </w:r>
      <w:r w:rsidRPr="009150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(</w:t>
      </w:r>
      <w:r w:rsidRPr="009150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 весёлую музыку дети выходят из зала).</w:t>
      </w:r>
    </w:p>
    <w:p w:rsidR="00F45611" w:rsidRPr="00915077" w:rsidRDefault="00F45611" w:rsidP="003F4D7D">
      <w:pPr>
        <w:spacing w:after="0" w:line="352" w:lineRule="atLeast"/>
        <w:ind w:left="567" w:right="402"/>
        <w:jc w:val="both"/>
        <w:textAlignment w:val="baseline"/>
        <w:rPr>
          <w:rStyle w:val="c3"/>
          <w:b/>
          <w:bCs/>
          <w:i/>
          <w:iCs/>
          <w:color w:val="000000"/>
          <w:sz w:val="28"/>
          <w:szCs w:val="28"/>
        </w:rPr>
      </w:pPr>
      <w:r w:rsidRPr="009150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5" w:history="1">
        <w:r w:rsidRPr="00915077">
          <w:rPr>
            <w:rFonts w:ascii="FlexySans-Bold" w:hAnsi="FlexySans-Bold"/>
            <w:caps/>
            <w:color w:val="FFFFFF"/>
            <w:sz w:val="28"/>
            <w:szCs w:val="28"/>
            <w:u w:val="single"/>
            <w:bdr w:val="none" w:sz="0" w:space="0" w:color="auto" w:frame="1"/>
          </w:rPr>
          <w:t>СОЗДАТЬ ДИПЛОМ/СВИДЕТЕЛЬСТВО</w:t>
        </w:r>
      </w:hyperlink>
    </w:p>
    <w:p w:rsidR="006F0540" w:rsidRDefault="006F0540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941CC" w:rsidRDefault="007941CC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941CC" w:rsidRDefault="007941CC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941CC" w:rsidRDefault="007941CC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941CC" w:rsidRDefault="007941CC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sectPr w:rsidR="007941CC" w:rsidSect="007941CC">
      <w:pgSz w:w="11907" w:h="16839" w:code="9"/>
      <w:pgMar w:top="720" w:right="720" w:bottom="720" w:left="72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31AA2"/>
    <w:rsid w:val="001A4134"/>
    <w:rsid w:val="00221C7A"/>
    <w:rsid w:val="002E39A7"/>
    <w:rsid w:val="00345247"/>
    <w:rsid w:val="003F4D7D"/>
    <w:rsid w:val="00484228"/>
    <w:rsid w:val="006F0540"/>
    <w:rsid w:val="006F36EB"/>
    <w:rsid w:val="00731AA2"/>
    <w:rsid w:val="007941CC"/>
    <w:rsid w:val="007D612D"/>
    <w:rsid w:val="0080639C"/>
    <w:rsid w:val="00915077"/>
    <w:rsid w:val="00972E27"/>
    <w:rsid w:val="00A86914"/>
    <w:rsid w:val="00B43CE9"/>
    <w:rsid w:val="00B55C27"/>
    <w:rsid w:val="00C633C6"/>
    <w:rsid w:val="00D048C8"/>
    <w:rsid w:val="00F4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3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0540"/>
  </w:style>
  <w:style w:type="character" w:customStyle="1" w:styleId="c0">
    <w:name w:val="c0"/>
    <w:basedOn w:val="a0"/>
    <w:rsid w:val="006F0540"/>
  </w:style>
  <w:style w:type="character" w:customStyle="1" w:styleId="c5">
    <w:name w:val="c5"/>
    <w:basedOn w:val="a0"/>
    <w:rsid w:val="006F0540"/>
  </w:style>
  <w:style w:type="character" w:customStyle="1" w:styleId="c4">
    <w:name w:val="c4"/>
    <w:basedOn w:val="a0"/>
    <w:rsid w:val="006F0540"/>
  </w:style>
  <w:style w:type="character" w:customStyle="1" w:styleId="c8">
    <w:name w:val="c8"/>
    <w:basedOn w:val="a0"/>
    <w:rsid w:val="006F0540"/>
  </w:style>
  <w:style w:type="character" w:customStyle="1" w:styleId="c6">
    <w:name w:val="c6"/>
    <w:basedOn w:val="a0"/>
    <w:rsid w:val="006F0540"/>
  </w:style>
  <w:style w:type="character" w:customStyle="1" w:styleId="30">
    <w:name w:val="Заголовок 3 Знак"/>
    <w:basedOn w:val="a0"/>
    <w:link w:val="3"/>
    <w:uiPriority w:val="9"/>
    <w:rsid w:val="00F456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F4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611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0639C"/>
  </w:style>
  <w:style w:type="paragraph" w:customStyle="1" w:styleId="p6">
    <w:name w:val="p6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639C"/>
  </w:style>
  <w:style w:type="character" w:customStyle="1" w:styleId="s1">
    <w:name w:val="s1"/>
    <w:basedOn w:val="a0"/>
    <w:rsid w:val="0080639C"/>
  </w:style>
  <w:style w:type="character" w:customStyle="1" w:styleId="s4">
    <w:name w:val="s4"/>
    <w:basedOn w:val="a0"/>
    <w:rsid w:val="0080639C"/>
  </w:style>
  <w:style w:type="paragraph" w:customStyle="1" w:styleId="p7">
    <w:name w:val="p7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604">
          <w:marLeft w:val="0"/>
          <w:marRight w:val="300"/>
          <w:marTop w:val="19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0357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786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375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8269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808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4285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19579">
                              <w:marLeft w:val="825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28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9E9"/>
                                        <w:left w:val="single" w:sz="6" w:space="0" w:color="E9E9E9"/>
                                        <w:bottom w:val="single" w:sz="6" w:space="0" w:color="E9E9E9"/>
                                        <w:right w:val="single" w:sz="6" w:space="0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746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59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1828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0757">
              <w:marLeft w:val="0"/>
              <w:marRight w:val="0"/>
              <w:marTop w:val="0"/>
              <w:marBottom w:val="420"/>
              <w:divBdr>
                <w:top w:val="single" w:sz="6" w:space="15" w:color="FEDF8B"/>
                <w:left w:val="single" w:sz="6" w:space="15" w:color="FEDF8B"/>
                <w:bottom w:val="single" w:sz="6" w:space="15" w:color="FEDF8B"/>
                <w:right w:val="single" w:sz="6" w:space="15" w:color="FEDF8B"/>
              </w:divBdr>
              <w:divsChild>
                <w:div w:id="19550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lncesvet.ru/sert/?d=sho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Admin</cp:lastModifiedBy>
  <cp:revision>9</cp:revision>
  <cp:lastPrinted>2020-09-30T11:44:00Z</cp:lastPrinted>
  <dcterms:created xsi:type="dcterms:W3CDTF">2018-11-01T16:56:00Z</dcterms:created>
  <dcterms:modified xsi:type="dcterms:W3CDTF">2020-09-30T11:44:00Z</dcterms:modified>
</cp:coreProperties>
</file>