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92" w:rsidRDefault="00821592" w:rsidP="00D008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15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Отчет</w:t>
      </w:r>
    </w:p>
    <w:p w:rsidR="00821592" w:rsidRPr="00A5727A" w:rsidRDefault="00821592" w:rsidP="00D0084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 xml:space="preserve"> о выполнении плана по противодействию коррупции в муниципальном дошкольном образовательном учреждении</w:t>
      </w:r>
    </w:p>
    <w:p w:rsidR="00821592" w:rsidRPr="00A5727A" w:rsidRDefault="00821592" w:rsidP="00D0084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>«Детский сад с.Башлыкент» 2023 год.</w:t>
      </w:r>
    </w:p>
    <w:p w:rsidR="00821592" w:rsidRPr="00A5727A" w:rsidRDefault="00821592" w:rsidP="00D0084A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 </w:t>
      </w:r>
    </w:p>
    <w:p w:rsidR="00821592" w:rsidRPr="00A5727A" w:rsidRDefault="00821592" w:rsidP="00D00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В целях реализации плана по  противодействию коррупции в 2023 году в ДОУ проведены следующие мероприятия:</w:t>
      </w:r>
    </w:p>
    <w:p w:rsidR="00821592" w:rsidRPr="00A5727A" w:rsidRDefault="00821592" w:rsidP="00D00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1.Обеспечивается функционирование сайта ДОУ в соответствии с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нём информации» для размещения на нем информации о деятельности ДОУ, правил приема воспитанников;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2. Проведение внутреннего контроля (согласно плана): законности формирования и расходования внебюджетных средств; распределения стимулирующей части фонда оплаты труда;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3.Ознакомление, вновь пришедших, работников ДОУ под роспись с нормативными документами, регламентирующими вопросы предупреждения и противодействия коррупции;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4. Проведение бесед сотрудниками ДОУ о недопустимости незаконных сборов денежных средств;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6. Проведение НОД с воспитанниками средних и старших групп по правам ребенка;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7. Размещение информации по антикоррупционной деятельности в стендах ДОУ.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8. Проведение  производственных собраний по вопросам формирования антикоррупционного поведения среди педагогических работников, о незаконных сборах денежных средств в ДОУ.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9.Организация проверки достоверности представляемых гражданином персональных данных и иных сведений при поступлении на работу в ДОУ.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10. Изготовлены и доведены до сведения родителей памятки родителей о «телефоне горячей линии», как составной части системы информации руководства о действиях работников образовательного учреждения;</w:t>
      </w:r>
    </w:p>
    <w:p w:rsidR="00821592" w:rsidRPr="00A5727A" w:rsidRDefault="00821592" w:rsidP="00EA308B">
      <w:pPr>
        <w:shd w:val="clear" w:color="auto" w:fill="FFFFFF"/>
        <w:spacing w:after="24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11. П</w:t>
      </w:r>
      <w:r w:rsidRPr="00A5727A">
        <w:rPr>
          <w:rFonts w:ascii="Times New Roman" w:hAnsi="Times New Roman"/>
          <w:bCs/>
          <w:sz w:val="28"/>
          <w:szCs w:val="28"/>
          <w:lang w:eastAsia="ru-RU"/>
        </w:rPr>
        <w:t>роведен внутренний контроль (согласно плана): расходование денежных средств, организация питания воспитанников, соблюдение прав всех участников образовательного процесса, выполнение законодательства о противодействии коррупции в ДОУ при организации работы по вопросам охраны труда, соблюдение «Профессионального кодекса педагогов» ДОУ.</w:t>
      </w:r>
      <w:r w:rsidRPr="00A5727A">
        <w:rPr>
          <w:rFonts w:ascii="Times New Roman" w:hAnsi="Times New Roman"/>
          <w:sz w:val="28"/>
          <w:szCs w:val="28"/>
          <w:lang w:eastAsia="ru-RU"/>
        </w:rPr>
        <w:t> 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 xml:space="preserve">12. Проведена инвентаризация имущества ДОУ 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 13</w:t>
      </w:r>
      <w:r w:rsidRPr="00A5727A">
        <w:rPr>
          <w:rFonts w:ascii="Times New Roman" w:hAnsi="Times New Roman"/>
          <w:bCs/>
          <w:sz w:val="28"/>
          <w:szCs w:val="28"/>
          <w:lang w:eastAsia="ru-RU"/>
        </w:rPr>
        <w:t>. Обеспечивается функционирование сайта ДОУ в соответствии </w:t>
      </w:r>
      <w:r w:rsidRPr="00A5727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Федеральным законом "Об обеспечениидоступа к информации о деятельности государственных органов и  органов местного самоуправления" от 09.02.2009 N 8- ФЗ(действующая редакция, 2016) </w:t>
      </w:r>
      <w:r w:rsidRPr="00A5727A">
        <w:rPr>
          <w:rFonts w:ascii="Times New Roman" w:hAnsi="Times New Roman"/>
          <w:bCs/>
          <w:sz w:val="28"/>
          <w:szCs w:val="28"/>
          <w:lang w:eastAsia="ru-RU"/>
        </w:rPr>
        <w:t>для размещения на нем: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>а) информации о деятельности ДОУ;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>б) правил приема воспитанников;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>в) консультации по антикоррупционной деятельности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>- существует страничка обратной связи на сайте ДОУ с указанием телефонов «Горячих линий», «Телефонов доверия» и др.</w:t>
      </w:r>
    </w:p>
    <w:p w:rsidR="00821592" w:rsidRPr="00A5727A" w:rsidRDefault="00821592" w:rsidP="00A5727A">
      <w:pPr>
        <w:pStyle w:val="NormalWeb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A5727A">
        <w:rPr>
          <w:bCs/>
          <w:sz w:val="28"/>
          <w:szCs w:val="28"/>
        </w:rPr>
        <w:t>14.</w:t>
      </w:r>
      <w:r w:rsidRPr="00A5727A">
        <w:rPr>
          <w:sz w:val="28"/>
          <w:szCs w:val="28"/>
        </w:rPr>
        <w:t xml:space="preserve"> 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 ответ на вопрос.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>Заведующий МКДОУ «Детский сад с.Башлыкент»</w:t>
      </w:r>
    </w:p>
    <w:p w:rsidR="00821592" w:rsidRPr="00A5727A" w:rsidRDefault="00821592" w:rsidP="00D0084A">
      <w:pPr>
        <w:shd w:val="clear" w:color="auto" w:fill="FFFFFF"/>
        <w:spacing w:after="0" w:line="40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27A">
        <w:rPr>
          <w:rFonts w:ascii="Times New Roman" w:hAnsi="Times New Roman"/>
          <w:sz w:val="28"/>
          <w:szCs w:val="28"/>
          <w:lang w:eastAsia="ru-RU"/>
        </w:rPr>
        <w:t xml:space="preserve">П.З. Арсланбекова </w:t>
      </w:r>
    </w:p>
    <w:p w:rsidR="00821592" w:rsidRDefault="00821592"/>
    <w:sectPr w:rsidR="00821592" w:rsidSect="00A5727A">
      <w:pgSz w:w="11906" w:h="16838"/>
      <w:pgMar w:top="1134" w:right="850" w:bottom="1134" w:left="1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84A"/>
    <w:rsid w:val="00176D3B"/>
    <w:rsid w:val="0020684F"/>
    <w:rsid w:val="004E044A"/>
    <w:rsid w:val="00557E4F"/>
    <w:rsid w:val="005C2FD7"/>
    <w:rsid w:val="007A4B4B"/>
    <w:rsid w:val="00821592"/>
    <w:rsid w:val="00853AF5"/>
    <w:rsid w:val="00956E59"/>
    <w:rsid w:val="00A5727A"/>
    <w:rsid w:val="00B46215"/>
    <w:rsid w:val="00C32CC1"/>
    <w:rsid w:val="00D0084A"/>
    <w:rsid w:val="00E21575"/>
    <w:rsid w:val="00E22054"/>
    <w:rsid w:val="00EA308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00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0084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  <w:div w:id="124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436</Words>
  <Characters>2487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2019-12-07T11:30:00Z</dcterms:created>
  <dcterms:modified xsi:type="dcterms:W3CDTF">2024-01-18T17:52:00Z</dcterms:modified>
</cp:coreProperties>
</file>