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D2" w:rsidRPr="000144DE" w:rsidRDefault="000144DE" w:rsidP="000144DE">
      <w:pPr>
        <w:widowControl/>
        <w:autoSpaceDE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0144DE">
        <w:rPr>
          <w:rFonts w:eastAsia="Calibri"/>
          <w:b/>
          <w:sz w:val="32"/>
          <w:szCs w:val="32"/>
          <w:lang w:eastAsia="en-US"/>
        </w:rPr>
        <w:t>Положение о формах, периодичности, порядке текущего контроля успеваемости и промежуточной аттестации воспитанников</w:t>
      </w:r>
    </w:p>
    <w:p w:rsidR="00C175D2" w:rsidRDefault="00C175D2" w:rsidP="00C175D2">
      <w:pPr>
        <w:widowControl/>
        <w:autoSpaceDE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C175D2" w:rsidRP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175D2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0144DE">
        <w:rPr>
          <w:rFonts w:eastAsia="Calibri"/>
          <w:sz w:val="28"/>
          <w:szCs w:val="28"/>
          <w:lang w:eastAsia="en-US"/>
        </w:rPr>
        <w:t xml:space="preserve">бюджетного </w:t>
      </w:r>
      <w:r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«Детский сад 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.Б</w:t>
      </w:r>
      <w:proofErr w:type="gramEnd"/>
      <w:r>
        <w:rPr>
          <w:rFonts w:eastAsia="Calibri"/>
          <w:sz w:val="28"/>
          <w:szCs w:val="28"/>
          <w:lang w:eastAsia="en-US"/>
        </w:rPr>
        <w:t>ашлыкент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>
        <w:rPr>
          <w:rFonts w:eastAsia="Calibri"/>
          <w:sz w:val="28"/>
          <w:szCs w:val="28"/>
          <w:lang w:eastAsia="en-US"/>
        </w:rPr>
        <w:t>Каякентского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района (далее – Положение) разработано в соответствии с  </w:t>
      </w:r>
      <w:r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казенного дошкольного образовательного учреждения «Детский сад 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.Б</w:t>
      </w:r>
      <w:proofErr w:type="gramEnd"/>
      <w:r>
        <w:rPr>
          <w:rFonts w:eastAsia="Calibri"/>
          <w:sz w:val="28"/>
          <w:szCs w:val="28"/>
          <w:lang w:eastAsia="en-US"/>
        </w:rPr>
        <w:t>ашлыкент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>
        <w:rPr>
          <w:rFonts w:eastAsia="Calibri"/>
          <w:sz w:val="28"/>
          <w:szCs w:val="28"/>
          <w:lang w:eastAsia="en-US"/>
        </w:rPr>
        <w:t>Каякентского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МКДОУ «Детский сад с. </w:t>
      </w:r>
      <w:proofErr w:type="spellStart"/>
      <w:r>
        <w:rPr>
          <w:rFonts w:eastAsia="Calibri"/>
          <w:sz w:val="28"/>
          <w:szCs w:val="28"/>
          <w:lang w:eastAsia="en-US"/>
        </w:rPr>
        <w:t>Башлыкент</w:t>
      </w:r>
      <w:proofErr w:type="spellEnd"/>
      <w:r>
        <w:rPr>
          <w:rFonts w:eastAsia="Calibri"/>
          <w:sz w:val="28"/>
          <w:szCs w:val="28"/>
          <w:lang w:eastAsia="en-US"/>
        </w:rPr>
        <w:t>»  а также на педагогов и родителей (законных представителей) воспитанников, участвующих в реализации Программы.</w:t>
      </w:r>
    </w:p>
    <w:p w:rsidR="00C175D2" w:rsidRDefault="00C175D2" w:rsidP="00C175D2">
      <w:pPr>
        <w:widowControl/>
        <w:autoSpaceDE/>
        <w:adjustRightInd/>
        <w:ind w:right="567" w:firstLine="426"/>
        <w:jc w:val="both"/>
        <w:rPr>
          <w:sz w:val="28"/>
          <w:szCs w:val="28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>
        <w:rPr>
          <w:rFonts w:eastAsia="Calibri"/>
          <w:sz w:val="28"/>
          <w:szCs w:val="28"/>
          <w:lang w:eastAsia="en-US"/>
        </w:rPr>
        <w:t>обучения по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образования МКДОУ «Детский сад с. </w:t>
      </w:r>
      <w:proofErr w:type="spellStart"/>
      <w:r>
        <w:rPr>
          <w:rFonts w:eastAsia="Calibri"/>
          <w:sz w:val="28"/>
          <w:szCs w:val="28"/>
          <w:lang w:eastAsia="en-US"/>
        </w:rPr>
        <w:t>Башлыкент</w:t>
      </w:r>
      <w:proofErr w:type="spellEnd"/>
      <w:r>
        <w:rPr>
          <w:rFonts w:eastAsia="Calibri"/>
          <w:sz w:val="28"/>
          <w:szCs w:val="28"/>
          <w:lang w:eastAsia="en-US"/>
        </w:rPr>
        <w:t>»  в ДОУ не проводится.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>
        <w:rPr>
          <w:rFonts w:eastAsia="Calibri"/>
          <w:sz w:val="28"/>
          <w:szCs w:val="28"/>
          <w:lang w:eastAsia="en-US"/>
        </w:rPr>
        <w:t>проводится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175D2" w:rsidRDefault="00C175D2" w:rsidP="00C175D2">
      <w:pPr>
        <w:widowControl/>
        <w:numPr>
          <w:ilvl w:val="0"/>
          <w:numId w:val="2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>
        <w:rPr>
          <w:rFonts w:eastAsia="Calibri"/>
          <w:sz w:val="28"/>
          <w:szCs w:val="28"/>
          <w:lang w:eastAsia="en-US"/>
        </w:rPr>
        <w:t>которую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Контроль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 старший воспитатель.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Отчетность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>
        <w:rPr>
          <w:rFonts w:eastAsia="Calibri"/>
          <w:sz w:val="28"/>
          <w:szCs w:val="28"/>
          <w:lang w:eastAsia="en-US"/>
        </w:rPr>
        <w:t>мониторинга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C175D2" w:rsidRDefault="00C175D2" w:rsidP="00C175D2">
      <w:pPr>
        <w:widowControl/>
        <w:autoSpaceDE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C175D2" w:rsidRDefault="00C175D2" w:rsidP="00C175D2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C175D2" w:rsidRDefault="00C175D2" w:rsidP="00C175D2">
      <w:pPr>
        <w:widowControl/>
        <w:numPr>
          <w:ilvl w:val="1"/>
          <w:numId w:val="1"/>
        </w:numPr>
        <w:autoSpaceDE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DF5322" w:rsidRDefault="00DF5322"/>
    <w:sectPr w:rsidR="00DF5322" w:rsidSect="000144D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DC" w:rsidRDefault="00DA7CDC" w:rsidP="00C175D2">
      <w:r>
        <w:separator/>
      </w:r>
    </w:p>
  </w:endnote>
  <w:endnote w:type="continuationSeparator" w:id="0">
    <w:p w:rsidR="00DA7CDC" w:rsidRDefault="00DA7CDC" w:rsidP="00C17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DC" w:rsidRDefault="00DA7CDC" w:rsidP="00C175D2">
      <w:r>
        <w:separator/>
      </w:r>
    </w:p>
  </w:footnote>
  <w:footnote w:type="continuationSeparator" w:id="0">
    <w:p w:rsidR="00DA7CDC" w:rsidRDefault="00DA7CDC" w:rsidP="00C17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5D2"/>
    <w:rsid w:val="000144DE"/>
    <w:rsid w:val="004365D3"/>
    <w:rsid w:val="00724086"/>
    <w:rsid w:val="0084609A"/>
    <w:rsid w:val="008E1D73"/>
    <w:rsid w:val="00A65612"/>
    <w:rsid w:val="00C175D2"/>
    <w:rsid w:val="00DA7CDC"/>
    <w:rsid w:val="00DF5322"/>
    <w:rsid w:val="00FE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7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75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175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75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nabiyulla</dc:creator>
  <cp:lastModifiedBy>Admin</cp:lastModifiedBy>
  <cp:revision>2</cp:revision>
  <dcterms:created xsi:type="dcterms:W3CDTF">2020-12-15T10:25:00Z</dcterms:created>
  <dcterms:modified xsi:type="dcterms:W3CDTF">2020-12-15T10:25:00Z</dcterms:modified>
</cp:coreProperties>
</file>