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758" w:rsidRPr="00065164" w:rsidRDefault="005A4633" w:rsidP="00FF4BAC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  <w:t>МБ</w:t>
      </w:r>
      <w:r w:rsidR="00487758" w:rsidRPr="00065164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  <w:t>ДОУ «Детский сад с. Башлыкент»</w:t>
      </w:r>
    </w:p>
    <w:p w:rsidR="00487758" w:rsidRPr="00065164" w:rsidRDefault="00487758" w:rsidP="00FF4BAC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487758" w:rsidRPr="00065164" w:rsidRDefault="00487758" w:rsidP="00FF4BAC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F85D4C" w:rsidRPr="00065164" w:rsidRDefault="00487758" w:rsidP="00FF4BAC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                               </w:t>
      </w:r>
      <w:r w:rsidR="00F85D4C" w:rsidRPr="0006516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       </w:t>
      </w:r>
      <w:r w:rsidR="001E4967" w:rsidRPr="0006516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Руководитель кружка </w:t>
      </w:r>
      <w:r w:rsidRPr="0006516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                  </w:t>
      </w:r>
    </w:p>
    <w:p w:rsidR="001E4967" w:rsidRPr="00065164" w:rsidRDefault="00F85D4C" w:rsidP="00FF4BAC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                                                       </w:t>
      </w:r>
      <w:r w:rsidR="00487758" w:rsidRPr="0006516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 </w:t>
      </w:r>
      <w:r w:rsidR="001E4967" w:rsidRPr="0006516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учитель – логопед </w:t>
      </w:r>
      <w:proofErr w:type="spellStart"/>
      <w:r w:rsidR="001E4967" w:rsidRPr="0006516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Омарова</w:t>
      </w:r>
      <w:proofErr w:type="spellEnd"/>
      <w:r w:rsidR="001E4967" w:rsidRPr="0006516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Г. З.</w:t>
      </w:r>
    </w:p>
    <w:p w:rsidR="00F85D4C" w:rsidRPr="00065164" w:rsidRDefault="00F85D4C" w:rsidP="00FF4BAC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FF4BAC" w:rsidRPr="00065164" w:rsidRDefault="00FF4BAC" w:rsidP="00FF4BAC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Программа кружка «Волшебный лист бумаги» (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бумагопластика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)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Пояснительная записка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Предлагаемая программа имеет художественно-эстетическую направленность, которая является важной составной частью в развитии и воспитании детей. Уровень программы: ознакомительный. Программа разработана в соответствии с новыми требованиями Федерального Государственного Образовательного Стандарта и составлена с учетом программы и методических рекомендаций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Л.В.Куцаковой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«Конструирование и ручной труд».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Обеспечивая в процессе работы с бумагой всестороннее развитие детей, у них формируются жизненно необходимые навыки и умения, раскрываются и развиваются потенциальные возможности. Организовывать работу необходимо так чтобы ребята обретали уверенность в своих силах, стремились создавать красивое, глядя на окружающий мир глазами художника; ощущали себя значимыми, умелыми, способными и талантливыми. Программа способствует формированию у детей творческих способностей и фантазии. При организации работы с бумагой необходимо соединять игру, труд и обучение, что поможет обеспечивать единство решения познавательных, практических и игровых задач.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Основная цель занятий по художественному труду в детском саду - это научить детей с удовольствием мастерить, фантазировать и делать своими руками интересные поделки из бумаги, так, чтобы и процесс, и результат приносили радость. Получаемые на занятиях по ручному труду положительные эмоции (радость, восторг от сделанных своими руками игрушек, открыток и т.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являются важным стимулом. Постепенно у детей формируются такие черты характера, как целеустремленность, настойчивость.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Художественный труд способствует развитию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сенсомоторики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согласованности в работе глаза и руки, совершенствованию координации </w:t>
      </w: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движения, гибкости, точности в выполнении действий. Конструируя, ребёнок развивается умственно. Развивается смекалка, сообразительность, память, пространственно- ассоциативное и логическое мышление. Все это необходимо для дальнейшего обучения детей в школе.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Большая роль в овладении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бумагопластикой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программе отводится коллективным работам.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процессе совместной работы создаются положительные условия для формирования общественных мотивов труда, которые в старшем дошкольном возрасте приобретают значительную побудительную силу. Каждый ребёнок получает возможность почувствовать и пережить радость от личного участия в общем деле. В данном виде труда есть реальные возможности формировать у детей контроль и оценку собственной деятельности. У ребят наблюдается стремление оказать друг другу помощь, заинтересованность результатом общего дела. Результаты коллективного труда открывают ребят, побуждают их к выполнению новых поделок.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Система работы с бумагой построена по принципу от </w:t>
      </w:r>
      <w:proofErr w:type="gram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простого</w:t>
      </w:r>
      <w:proofErr w:type="gram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сложному. Программа помогает индивидуализировать сложность работы: более сильным детям будет интересна сложная конструкция, менее подготовленным можно предложить работу </w:t>
      </w:r>
      <w:proofErr w:type="gram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попроще</w:t>
      </w:r>
      <w:proofErr w:type="gram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При этом обучающий и развивающий смысл работы сохраняются. Это даст возможность предотвратить перегрузку ребенка, освободить его от страха перед трудностью и приобщить к творчеству.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Актуальность программы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Убедительно доказано научными исследованиями прямая зависимость между уровнем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речи и развитием тонкой моторики рук у детей. Это отчетливо прослеживается в ходе индивидуального развития каждого ребенка. Поэтому развитые, усовершенствованные движения пальцев рук способствуют более быстрому и полноценному формированию у ребенка речи и психических процессов, тогда как неразвитая ручная моторика, наоборот, тормозит такое развитие. В сенсомоторном развитии важное место занимает ручной труд, с помощью которого формируется точность в выполнении действий, совершенствуется координация движений, согласованность в работе глаза и руки, эталонные представления о форме, цвете, величине, пространстве, о признаках и свойствах различных предметов и материалов, закладывается основа для развития мыслительных операций.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Одним из близких и доступных видов работы с детьми по формированию мелкой моторики является художественно-продуктивная деятельность, занятия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бумагопластикой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Бумагопластика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дает возможность детям фантазировать и проявлять свои творческие способности.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Цель программы </w:t>
      </w: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расширить знания детей о бумаге и о способах изготовления из нее поделок. Развивать умения и навыки работы с бумагой. Развивать у детей мелкую моторику в процессе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бумагопластики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Способствовать развитию личности детей через творческую деятельность. Формирование художественно-творческих способностей, обеспечение эмоционально-образного восприятия действительности, развитие эстетических чувств и представлений в процессе работы с бумагой.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 программы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Задачи в </w:t>
      </w:r>
      <w:proofErr w:type="spellStart"/>
      <w:r w:rsidRPr="0006516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обучениии</w:t>
      </w:r>
      <w:proofErr w:type="spellEnd"/>
      <w:r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FF4BAC" w:rsidRPr="00065164" w:rsidRDefault="00FF4BAC" w:rsidP="00FF4BAC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Познакомить со свойствами и различными видами бумаги.</w:t>
      </w:r>
    </w:p>
    <w:p w:rsidR="00FF4BAC" w:rsidRPr="00065164" w:rsidRDefault="00FF4BAC" w:rsidP="00FF4BAC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Познакомить с различными техниками работы с бумагой.</w:t>
      </w:r>
    </w:p>
    <w:p w:rsidR="00FF4BAC" w:rsidRPr="00065164" w:rsidRDefault="00FF4BAC" w:rsidP="00FF4BAC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Познакомить и расширить знания о геометрических терминах, использовать их в речи при работе.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задачи в развитии</w:t>
      </w: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FF4BAC" w:rsidRPr="00065164" w:rsidRDefault="00FF4BAC" w:rsidP="00FF4BAC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Научить способам отрывания,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сминания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скатывания, скручивания, обрывания, разрезания, вырезания, многократного сгибания в разных направлениях, складывания и приклеивания.</w:t>
      </w:r>
    </w:p>
    <w:p w:rsidR="00FF4BAC" w:rsidRPr="00065164" w:rsidRDefault="00FF4BAC" w:rsidP="00FF4BAC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Учить составлять узоры, различные композиции, создавать поздравительные открытки и поделки.</w:t>
      </w:r>
    </w:p>
    <w:p w:rsidR="00FF4BAC" w:rsidRPr="00065164" w:rsidRDefault="00FF4BAC" w:rsidP="00FF4BAC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глазомер, ловкость движений рук, пальцев.</w:t>
      </w:r>
    </w:p>
    <w:p w:rsidR="00FF4BAC" w:rsidRPr="00065164" w:rsidRDefault="00FF4BAC" w:rsidP="00FF4BAC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умения владеть необходимыми для работы инструментами и материалами.</w:t>
      </w:r>
    </w:p>
    <w:p w:rsidR="00FF4BAC" w:rsidRPr="00065164" w:rsidRDefault="00FF4BAC" w:rsidP="00FF4BAC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творческое воображение, художественные и интеллектуальные способности.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Задачи в воспитании:</w:t>
      </w:r>
    </w:p>
    <w:p w:rsidR="00FF4BAC" w:rsidRPr="00065164" w:rsidRDefault="00FF4BAC" w:rsidP="00FF4BAC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Воспитывать аккуратность при выполнении работ и умение доводить начатое дело до конца.</w:t>
      </w:r>
    </w:p>
    <w:p w:rsidR="00FF4BAC" w:rsidRPr="00065164" w:rsidRDefault="00FF4BAC" w:rsidP="00FF4BAC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Воспитывать чувство коллективизма, товарищества и адаптации к социуму во время выполнения коллективных работ.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Категория обучающихся по программе: </w:t>
      </w: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возраст</w:t>
      </w:r>
      <w:r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="00374D58"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5-6 </w:t>
      </w: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лет.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Срок реализации программы:</w:t>
      </w: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1 год; 16 часов.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Форма обучения:</w:t>
      </w: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групповая.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Режим занятий: </w:t>
      </w: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раз в неделю по 30 минут.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Планируемые результаты реализации программы: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 познакомятся со свойствами и возможностями бумаги как материала для художественного творчества;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 познакомятся с основами знаний в области композиции,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формообразования;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•   познакомятся с основными видами работ из бумаги (поделки из комочков бумаги, мозаика из рваной бумаги, оригами, торцевание, гофрирование и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квилинг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• овладеют основными приемами работы с бумагой: складывание,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сминание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скручивание,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комкование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сгибание, вырезание, гофрирование, склеивание;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•научатся работать необходимыми для изготовления поделок инструментами и приспособлениями;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 познакомятся с основными видами работ из бумаги (поделки из комочков бумаги, мозаика из рваной бумаги, оригами, торцевание, гофрирование).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 научатся сознательно использовать знания и умения, полученных на занятиях для воплощения собственного замысла в бумажных объемах и плоскостных композициях.</w:t>
      </w:r>
    </w:p>
    <w:p w:rsidR="00FF4BAC" w:rsidRPr="00065164" w:rsidRDefault="00FF4BAC" w:rsidP="00FF4BAC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научатся в доступной форме подчеркивать красоту материалов, форм, конструкций при создании индивидуальных работ;</w:t>
      </w:r>
    </w:p>
    <w:p w:rsidR="00FF4BAC" w:rsidRPr="00065164" w:rsidRDefault="00FF4BAC" w:rsidP="00FF4BAC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научатся взаимодействовать друг с другом во время коллективных работ: помогать, уступать и договариваться с товарищами.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Содержание программы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Учебно-тематический план кружка «</w:t>
      </w:r>
      <w:r w:rsidR="00613F85"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ВОЛШЕБНЫЙ МИР БУМАГИ</w:t>
      </w:r>
      <w:r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tbl>
      <w:tblPr>
        <w:tblW w:w="1080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1070"/>
        <w:gridCol w:w="5996"/>
        <w:gridCol w:w="1725"/>
        <w:gridCol w:w="866"/>
        <w:gridCol w:w="1143"/>
      </w:tblGrid>
      <w:tr w:rsidR="00FF4BAC" w:rsidRPr="00065164" w:rsidTr="00FF4BAC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Тема занятия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занятий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  <w:tr w:rsidR="00FF4BAC" w:rsidRPr="00065164" w:rsidTr="00FF4BAC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теория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практика</w:t>
            </w:r>
          </w:p>
        </w:tc>
      </w:tr>
      <w:tr w:rsidR="00FF4BAC" w:rsidRPr="00065164" w:rsidTr="00FF4BAC">
        <w:tc>
          <w:tcPr>
            <w:tcW w:w="0" w:type="auto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Различные виды бумаги и ее свойства</w:t>
            </w:r>
          </w:p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Украшение </w:t>
            </w:r>
            <w:proofErr w:type="spell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карандашницы</w:t>
            </w:r>
            <w:proofErr w:type="spell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из картона божьими коровками (</w:t>
            </w:r>
            <w:proofErr w:type="spell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комкование</w:t>
            </w:r>
            <w:proofErr w:type="spell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из креповой бумаги) и бабочко</w:t>
            </w:r>
            <w:proofErr w:type="gram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й(</w:t>
            </w:r>
            <w:proofErr w:type="gram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оригами)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FF4BAC" w:rsidRPr="00065164" w:rsidRDefault="00FF4BAC" w:rsidP="00FF4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Натюрморт «Фрукты в вазе» из бумажной тарелки и салфеток (</w:t>
            </w:r>
            <w:proofErr w:type="spell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комкование</w:t>
            </w:r>
            <w:proofErr w:type="spell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FF4BAC" w:rsidRPr="00065164" w:rsidRDefault="00FF4BAC" w:rsidP="00FF4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«Ежик» (гофрирование цветной бумаги)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FF4BAC" w:rsidRPr="00065164" w:rsidRDefault="00FF4BAC" w:rsidP="00FF4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«Золотая осень» </w:t>
            </w:r>
            <w:proofErr w:type="gram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-к</w:t>
            </w:r>
            <w:proofErr w:type="gram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оллективная работа (рваная бумага, мятая бумага, витая спираль, торцевание)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«Ветка с осенними листьями» (ветк</w:t>
            </w:r>
            <w:proofErr w:type="gram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а-</w:t>
            </w:r>
            <w:proofErr w:type="gram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скручивание бумаги; листья—гофрирование)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FF4BAC" w:rsidRPr="00065164" w:rsidRDefault="00FF4BAC" w:rsidP="00FF4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«Лукошко с грибами» (лукошко-плетение из полосок бумаги; грибы - оригами; улитка- скручивание в жгутик)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FF4BAC" w:rsidRPr="00065164" w:rsidRDefault="00FF4BAC" w:rsidP="00FF4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«Аквариум с рыбками» из коробки из-под конфет (рыбки-оригами, </w:t>
            </w:r>
            <w:proofErr w:type="spell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камни-комкование</w:t>
            </w:r>
            <w:proofErr w:type="spell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водоросл</w:t>
            </w:r>
            <w:proofErr w:type="gram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и-</w:t>
            </w:r>
            <w:proofErr w:type="gram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скручивание)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FF4BAC" w:rsidRPr="00065164" w:rsidRDefault="00FF4BAC" w:rsidP="00FF4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Подарок ко Дню Матери «Рамка для портрета» из бумажной тарелки (мозаика из рваной бумаги и цвет</w:t>
            </w:r>
            <w:proofErr w:type="gram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ы-</w:t>
            </w:r>
            <w:proofErr w:type="gram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складывание)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Коллективная работа</w:t>
            </w:r>
          </w:p>
          <w:p w:rsidR="00FF4BAC" w:rsidRPr="00065164" w:rsidRDefault="00FF4BAC" w:rsidP="00681F6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«Жар-птица» (</w:t>
            </w:r>
            <w:proofErr w:type="spell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681F64"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ригами</w:t>
            </w:r>
            <w:proofErr w:type="gramStart"/>
            <w:r w:rsidR="00681F64"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,г</w:t>
            </w:r>
            <w:proofErr w:type="gramEnd"/>
            <w:r w:rsidR="00681F64"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офрирование</w:t>
            </w:r>
            <w:proofErr w:type="spellEnd"/>
            <w:r w:rsidR="00681F64"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681F64"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комкование</w:t>
            </w:r>
            <w:proofErr w:type="spell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Собака - символ год</w:t>
            </w:r>
            <w:proofErr w:type="gram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а(</w:t>
            </w:r>
            <w:proofErr w:type="gram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оригами)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FF4BAC" w:rsidRPr="00065164" w:rsidRDefault="00FF4BAC" w:rsidP="00FF4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Елочная игрушка-шар из картона и ажурной салфетки (снежинка – торцевание)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FF4BAC" w:rsidRPr="00065164" w:rsidRDefault="00FF4BAC" w:rsidP="00FF4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Открытка новогодняя (елочка - оригами из ажурной бум</w:t>
            </w:r>
            <w:proofErr w:type="gram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алфетки)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  <w:tr w:rsidR="00FF4BAC" w:rsidRPr="00065164" w:rsidTr="00FF4BAC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FF4BAC" w:rsidRPr="00065164" w:rsidRDefault="00FF4BAC" w:rsidP="00FF4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Коллективная работа</w:t>
            </w:r>
          </w:p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«Новый год в зимнем лесу» (елка </w:t>
            </w:r>
            <w:proofErr w:type="gram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–о</w:t>
            </w:r>
            <w:proofErr w:type="gram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ригами; снег и бусы – </w:t>
            </w:r>
            <w:proofErr w:type="spell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комкование</w:t>
            </w:r>
            <w:proofErr w:type="spell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 зайцы-оригами)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0E2892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0E2892"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Новогодняя елочка.</w:t>
            </w: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 (оригами и гофрирование) из ажурной бум</w:t>
            </w:r>
            <w:proofErr w:type="gram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алфетки.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  <w:tr w:rsidR="00FF4BAC" w:rsidRPr="00065164" w:rsidTr="00FF4BAC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FF4BAC" w:rsidRPr="00065164" w:rsidRDefault="00FF4BAC" w:rsidP="00FF4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«Снеговик» (</w:t>
            </w:r>
            <w:proofErr w:type="spell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комкование</w:t>
            </w:r>
            <w:proofErr w:type="spell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торцевание из белой салфетки)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FF4BAC" w:rsidRPr="00065164" w:rsidRDefault="00FF4BAC" w:rsidP="00FF4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«Снегирь на ветке ели» (оригами и </w:t>
            </w:r>
            <w:proofErr w:type="spell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комкование</w:t>
            </w:r>
            <w:proofErr w:type="spell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«Зимний лес» (из мятых и рваных салфеток)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FF4BAC" w:rsidRPr="00065164" w:rsidRDefault="00FF4BAC" w:rsidP="00FF4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Валентинка</w:t>
            </w:r>
            <w:proofErr w:type="spell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 - открытка (складывание сердечка и цветка)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FF4BAC" w:rsidRPr="00065164" w:rsidRDefault="00FF4BAC" w:rsidP="00FF4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«Танк» (оригами)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FF4BAC" w:rsidRPr="00065164" w:rsidRDefault="00FF4BAC" w:rsidP="00FF4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«Корабль с матросом» - открытка для пап (оригами, </w:t>
            </w:r>
            <w:proofErr w:type="spellStart"/>
            <w:proofErr w:type="gram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волны-рваные</w:t>
            </w:r>
            <w:proofErr w:type="spellEnd"/>
            <w:proofErr w:type="gram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полоски бумаги)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«Тюльпаны в вазе» - открытка к 8 Марта (оригами)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«Гиацинт в горшке» (торцевание)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«Птица счастья» (</w:t>
            </w:r>
            <w:proofErr w:type="spell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оригами</w:t>
            </w:r>
            <w:proofErr w:type="gram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,г</w:t>
            </w:r>
            <w:proofErr w:type="gram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офрирование</w:t>
            </w:r>
            <w:proofErr w:type="spell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Коллективная работа «Грачи прилетели» (оригами)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«Ракета» (оригами)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«Космос» - коллективная работа (оригами, </w:t>
            </w:r>
            <w:proofErr w:type="spell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комкование</w:t>
            </w:r>
            <w:proofErr w:type="spell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салфеток)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«Пасхальное яйцо с цыпленком» (торцевание)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A64899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«Цветок весенний» (</w:t>
            </w:r>
            <w:r w:rsidR="00A64899"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оригами</w:t>
            </w: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Открытка к 9 Мая (звезда, гвоздики - оригами)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«Бабочки на лугу» (оригами)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«Ветка сирени» (торцевание)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F4BAC" w:rsidRPr="00065164" w:rsidTr="00FF4BAC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«На пруду» (лебеди, лягушки, цветок лотоса, стрекоза-оригами; </w:t>
            </w:r>
            <w:proofErr w:type="spellStart"/>
            <w:proofErr w:type="gramStart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камыши-скручивание</w:t>
            </w:r>
            <w:proofErr w:type="spellEnd"/>
            <w:proofErr w:type="gramEnd"/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Коллективная работа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4BAC" w:rsidRPr="00065164" w:rsidRDefault="00FF4BAC" w:rsidP="00FF4BA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1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Методы, применяемые при подготовке к занятиям</w:t>
      </w:r>
      <w:r w:rsidR="00E814F0"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подразделяются </w:t>
      </w:r>
      <w:proofErr w:type="gram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Словесные (рассказ-объяснение, беседа, пальчиковая гимнастика, стихи, загадки);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Наглядные (демонстрация педагогом приемов работы, наглядных пособий, самостоятельные наблюдения детей);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Игры, игровые ситуации (обыгрывание поделок детьми, физкультминутки);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Практические (выполнение упражнений, овладение приемами работы с бумагой и инструментами);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При организации работы кружка используется дидактический материал. Он включает в себя образцы работ, выполненные педагогом, иллюстрации.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Формы подведения итогов реализации программы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выставок детских работ, участие в различных творческих конкурсах.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Организационно-педагогические условия реализации программы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Материально-техническое обеспечение программы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того чтобы успешно обучить детей, необходимо, прежде всего, владеть необходимыми знаниями, умениями и навыками изготовления разнообразных доступных и посильных для детей данного возраста изделий, имеющих практическую значимость.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Помещение</w:t>
      </w:r>
      <w:proofErr w:type="gram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котором проводятся занятия должно быть светлым, соответствовать санитарно-гигиеническим требованиям.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процессе обучения дети и педагог должны строго соблюдать правила техники безопасности труда.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успешной реализации программы необходимо материально-техническое обеспечение: бумага офисная цветная, бумага цветная,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гофробумага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картон цвет</w:t>
      </w:r>
      <w:r w:rsidR="007B490B"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ной, цветные бумажные салфетки</w:t>
      </w: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клей ПВА, клей-карандаш, ножницы, кисточки.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:rsidR="00FF4BAC" w:rsidRPr="00065164" w:rsidRDefault="00FF4BAC" w:rsidP="00FF4BA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Список литературы:</w:t>
      </w:r>
    </w:p>
    <w:p w:rsidR="00FF4BAC" w:rsidRPr="00065164" w:rsidRDefault="00FF4BAC" w:rsidP="00FF4BAC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Л.В.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Куцакова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«Конструирование и ручной труд» в детском саду». Программа и методические рекомендации для работы с детьми 2-7 лет. Изд-во Мозаика-Синтез Москва 2008 г.</w:t>
      </w:r>
    </w:p>
    <w:p w:rsidR="00FF4BAC" w:rsidRPr="00065164" w:rsidRDefault="00FF4BAC" w:rsidP="00FF4BAC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Л.В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КУцакова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 Творим и мастерим». Серия: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библотека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программы воспитания и обучения. Изд-во Мозаика-синтез Москва 2010 г.</w:t>
      </w:r>
    </w:p>
    <w:p w:rsidR="00FF4BAC" w:rsidRPr="00065164" w:rsidRDefault="00FF4BAC" w:rsidP="00FF4BAC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С.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Афонькин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Е.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Афонькина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«Игрушки из бумаги». Изд-во «Литера» Санкт-Петербург 1998г.</w:t>
      </w:r>
    </w:p>
    <w:p w:rsidR="00FF4BAC" w:rsidRPr="00065164" w:rsidRDefault="00FF4BAC" w:rsidP="00FF4BAC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Галина Корнева «Бумага» Азбука творчества; Играем, вырезаем, клеим. Издательский дом «Кристалл» Санкт-Петербург; 2001г.</w:t>
      </w:r>
    </w:p>
    <w:p w:rsidR="00FF4BAC" w:rsidRPr="00065164" w:rsidRDefault="00FF4BAC" w:rsidP="00FF4BAC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И.И.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Кобитина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«Работа с бумагой: поделки и игры». Занятия с детьми старшего возраста. Творческий центр «Сфера» Москва 2001г.</w:t>
      </w:r>
    </w:p>
    <w:p w:rsidR="00FF4BAC" w:rsidRPr="00065164" w:rsidRDefault="00FF4BAC" w:rsidP="00FF4BAC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Г.И.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Долженко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«100 оригами». Академия развития: Академия Холдинг; Ярославль 2002 г.</w:t>
      </w:r>
    </w:p>
    <w:p w:rsidR="00FF4BAC" w:rsidRPr="00065164" w:rsidRDefault="00FF4BAC" w:rsidP="00FF4BAC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Г.И. </w:t>
      </w:r>
      <w:proofErr w:type="spell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Долженко</w:t>
      </w:r>
      <w:proofErr w:type="spell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«100 поделок из бумаги». Академия развития: Академия Холдинг; Ярославль 2004 г.</w:t>
      </w:r>
    </w:p>
    <w:p w:rsidR="00DC57AB" w:rsidRPr="00065164" w:rsidRDefault="00FF4BAC" w:rsidP="00DC57AB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И. Агапова и М. Давыдова «Игрушки и подарки из бумаги и картона». Изд-во «ДОМ</w:t>
      </w:r>
      <w:proofErr w:type="gramStart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.Х</w:t>
      </w:r>
      <w:proofErr w:type="gramEnd"/>
      <w:r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ХI век» Москва 2007г</w:t>
      </w:r>
      <w:r w:rsidR="00DC57AB" w:rsidRPr="000651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62A17" w:rsidRPr="00065164" w:rsidRDefault="00662A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57AB" w:rsidRPr="00065164" w:rsidRDefault="00DC57AB">
      <w:pPr>
        <w:rPr>
          <w:rFonts w:ascii="Times New Roman" w:hAnsi="Times New Roman" w:cs="Times New Roman"/>
          <w:sz w:val="28"/>
          <w:szCs w:val="28"/>
        </w:rPr>
      </w:pPr>
    </w:p>
    <w:p w:rsidR="00DC57AB" w:rsidRPr="00065164" w:rsidRDefault="00DC57AB">
      <w:pPr>
        <w:rPr>
          <w:rFonts w:ascii="Times New Roman" w:hAnsi="Times New Roman" w:cs="Times New Roman"/>
          <w:sz w:val="28"/>
          <w:szCs w:val="28"/>
        </w:rPr>
      </w:pPr>
    </w:p>
    <w:p w:rsidR="00DC57AB" w:rsidRPr="00065164" w:rsidRDefault="00DC57AB">
      <w:pPr>
        <w:rPr>
          <w:rFonts w:ascii="Times New Roman" w:hAnsi="Times New Roman" w:cs="Times New Roman"/>
          <w:sz w:val="28"/>
          <w:szCs w:val="28"/>
        </w:rPr>
      </w:pPr>
    </w:p>
    <w:p w:rsidR="00DC57AB" w:rsidRPr="00065164" w:rsidRDefault="00DC57AB">
      <w:pPr>
        <w:rPr>
          <w:rFonts w:ascii="Times New Roman" w:hAnsi="Times New Roman" w:cs="Times New Roman"/>
          <w:sz w:val="28"/>
          <w:szCs w:val="28"/>
        </w:rPr>
      </w:pPr>
    </w:p>
    <w:p w:rsidR="00DC57AB" w:rsidRPr="00065164" w:rsidRDefault="00DC57AB">
      <w:pPr>
        <w:rPr>
          <w:rFonts w:ascii="Times New Roman" w:hAnsi="Times New Roman" w:cs="Times New Roman"/>
          <w:sz w:val="28"/>
          <w:szCs w:val="28"/>
        </w:rPr>
      </w:pPr>
    </w:p>
    <w:p w:rsidR="00DC57AB" w:rsidRDefault="00562D3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438525"/>
            <wp:effectExtent l="19050" t="0" r="3175" b="0"/>
            <wp:wrapSquare wrapText="bothSides"/>
            <wp:docPr id="1" name="Рисунок 1" descr="C:\Users\marat\Desktop\конкурс\20180512_15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at\Desktop\конкурс\20180512_155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7AB" w:rsidRDefault="00DC57AB">
      <w:r>
        <w:lastRenderedPageBreak/>
        <w:br w:type="textWrapping" w:clear="all"/>
      </w:r>
      <w:r>
        <w:rPr>
          <w:noProof/>
        </w:rPr>
        <w:drawing>
          <wp:inline distT="0" distB="0" distL="0" distR="0">
            <wp:extent cx="5940425" cy="4857750"/>
            <wp:effectExtent l="19050" t="0" r="3175" b="0"/>
            <wp:docPr id="2" name="Рисунок 2" descr="C:\Users\marat\Desktop\конкурс\20180512_15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at\Desktop\конкурс\20180512_155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7AB" w:rsidRDefault="00DC57AB"/>
    <w:p w:rsidR="00DC57AB" w:rsidRDefault="00DC57AB"/>
    <w:p w:rsidR="00DC57AB" w:rsidRDefault="00DC57AB"/>
    <w:p w:rsidR="00562D35" w:rsidRDefault="00C20E7A">
      <w:r>
        <w:rPr>
          <w:noProof/>
        </w:rPr>
        <w:lastRenderedPageBreak/>
        <w:drawing>
          <wp:inline distT="0" distB="0" distL="0" distR="0">
            <wp:extent cx="5940425" cy="3819525"/>
            <wp:effectExtent l="19050" t="0" r="3175" b="0"/>
            <wp:docPr id="4" name="Рисунок 4" descr="C:\Users\marat\Desktop\конкурс\20180512_15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at\Desktop\конкурс\20180512_155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7A" w:rsidRDefault="00C20E7A">
      <w:r>
        <w:rPr>
          <w:noProof/>
        </w:rPr>
        <w:drawing>
          <wp:inline distT="0" distB="0" distL="0" distR="0">
            <wp:extent cx="5940425" cy="3743325"/>
            <wp:effectExtent l="19050" t="0" r="3175" b="0"/>
            <wp:docPr id="5" name="Рисунок 5" descr="C:\Users\marat\Desktop\конкурс\20180512_16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at\Desktop\конкурс\20180512_160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D35" w:rsidRDefault="00562D35"/>
    <w:p w:rsidR="00562D35" w:rsidRDefault="00562D35"/>
    <w:p w:rsidR="00562D35" w:rsidRDefault="00562D3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marat\Desktop\конкурс\20180512_16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at\Desktop\конкурс\20180512_160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D35" w:rsidRDefault="00562D35"/>
    <w:p w:rsidR="00562D35" w:rsidRDefault="00F1100A">
      <w:r>
        <w:rPr>
          <w:noProof/>
        </w:rPr>
        <w:drawing>
          <wp:inline distT="0" distB="0" distL="0" distR="0">
            <wp:extent cx="5940425" cy="3933825"/>
            <wp:effectExtent l="19050" t="0" r="3175" b="0"/>
            <wp:docPr id="7" name="Рисунок 7" descr="C:\Users\marat\Desktop\конкурс\20180512_16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at\Desktop\конкурс\20180512_160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0A" w:rsidRDefault="00F1100A"/>
    <w:p w:rsidR="00F1100A" w:rsidRDefault="00F1100A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marat\Desktop\конкурс\20180512_16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at\Desktop\конкурс\20180512_160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0A" w:rsidRDefault="00F1100A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marat\Desktop\конкурс\20180512_16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at\Desktop\конкурс\20180512_160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00A" w:rsidSect="00041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42B7A"/>
    <w:multiLevelType w:val="multilevel"/>
    <w:tmpl w:val="5C4A1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2C78DC"/>
    <w:multiLevelType w:val="multilevel"/>
    <w:tmpl w:val="DDC2E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6318A2"/>
    <w:multiLevelType w:val="multilevel"/>
    <w:tmpl w:val="5FF83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342692"/>
    <w:multiLevelType w:val="multilevel"/>
    <w:tmpl w:val="E54AF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6406EF"/>
    <w:multiLevelType w:val="multilevel"/>
    <w:tmpl w:val="D2021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4BAC"/>
    <w:rsid w:val="00041A87"/>
    <w:rsid w:val="00065164"/>
    <w:rsid w:val="000E2892"/>
    <w:rsid w:val="001E4967"/>
    <w:rsid w:val="00374D58"/>
    <w:rsid w:val="00487758"/>
    <w:rsid w:val="00562D35"/>
    <w:rsid w:val="005A4633"/>
    <w:rsid w:val="00613F85"/>
    <w:rsid w:val="00662A17"/>
    <w:rsid w:val="00681F64"/>
    <w:rsid w:val="006D1E0C"/>
    <w:rsid w:val="007B490B"/>
    <w:rsid w:val="007E61FD"/>
    <w:rsid w:val="00A64899"/>
    <w:rsid w:val="00C20E7A"/>
    <w:rsid w:val="00DC57AB"/>
    <w:rsid w:val="00E814F0"/>
    <w:rsid w:val="00F1100A"/>
    <w:rsid w:val="00F85D4C"/>
    <w:rsid w:val="00FF4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A87"/>
  </w:style>
  <w:style w:type="paragraph" w:styleId="1">
    <w:name w:val="heading 1"/>
    <w:basedOn w:val="a"/>
    <w:link w:val="10"/>
    <w:uiPriority w:val="9"/>
    <w:qFormat/>
    <w:rsid w:val="00FF4B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4BA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FF4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F4BAC"/>
    <w:rPr>
      <w:b/>
      <w:bCs/>
    </w:rPr>
  </w:style>
  <w:style w:type="character" w:styleId="a5">
    <w:name w:val="Emphasis"/>
    <w:basedOn w:val="a0"/>
    <w:uiPriority w:val="20"/>
    <w:qFormat/>
    <w:rsid w:val="00FF4BAC"/>
    <w:rPr>
      <w:i/>
      <w:iCs/>
    </w:rPr>
  </w:style>
  <w:style w:type="character" w:customStyle="1" w:styleId="like-button">
    <w:name w:val="like-button"/>
    <w:basedOn w:val="a0"/>
    <w:rsid w:val="00FF4BAC"/>
  </w:style>
  <w:style w:type="character" w:customStyle="1" w:styleId="postlike-info">
    <w:name w:val="postlike-info"/>
    <w:basedOn w:val="a0"/>
    <w:rsid w:val="00FF4BAC"/>
  </w:style>
  <w:style w:type="character" w:customStyle="1" w:styleId="dislike-button">
    <w:name w:val="dislike-button"/>
    <w:basedOn w:val="a0"/>
    <w:rsid w:val="00FF4BAC"/>
  </w:style>
  <w:style w:type="paragraph" w:styleId="a6">
    <w:name w:val="Balloon Text"/>
    <w:basedOn w:val="a"/>
    <w:link w:val="a7"/>
    <w:uiPriority w:val="99"/>
    <w:semiHidden/>
    <w:unhideWhenUsed/>
    <w:rsid w:val="00DC5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57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0627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1781</Words>
  <Characters>10158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marat</dc:creator>
  <cp:lastModifiedBy>Admin</cp:lastModifiedBy>
  <cp:revision>2</cp:revision>
  <cp:lastPrinted>2018-05-13T11:44:00Z</cp:lastPrinted>
  <dcterms:created xsi:type="dcterms:W3CDTF">2020-12-24T11:03:00Z</dcterms:created>
  <dcterms:modified xsi:type="dcterms:W3CDTF">2020-12-24T11:03:00Z</dcterms:modified>
</cp:coreProperties>
</file>